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E0711" w14:textId="77777777" w:rsidR="00385C19" w:rsidRDefault="002D607B" w:rsidP="0034613E">
      <w:pPr>
        <w:pStyle w:val="Sous-titre"/>
      </w:pPr>
      <w:r>
        <w:rPr>
          <w:noProof/>
        </w:rPr>
        <w:drawing>
          <wp:inline distT="0" distB="0" distL="0" distR="0" wp14:anchorId="1D4D6B1C" wp14:editId="3E12C732">
            <wp:extent cx="2188210" cy="1077595"/>
            <wp:effectExtent l="0" t="0" r="2540" b="8255"/>
            <wp:docPr id="1" name="Image 1" descr="logo officiel BUGEY DEVELOPPEMENT le 15 février 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officiel BUGEY DEVELOPPEMENT le 15 février 20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210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21773" w14:textId="77777777" w:rsidR="00964940" w:rsidRPr="00837B63" w:rsidRDefault="00837B63" w:rsidP="00546E97">
      <w:pPr>
        <w:tabs>
          <w:tab w:val="left" w:pos="4536"/>
        </w:tabs>
        <w:ind w:right="-284"/>
        <w:rPr>
          <w:i/>
          <w:sz w:val="26"/>
          <w:szCs w:val="26"/>
        </w:rPr>
      </w:pPr>
      <w:r>
        <w:rPr>
          <w:i/>
        </w:rPr>
        <w:tab/>
      </w:r>
    </w:p>
    <w:p w14:paraId="382A95C8" w14:textId="77777777" w:rsidR="00D61C0C" w:rsidRDefault="00D61C0C" w:rsidP="00546E97">
      <w:pPr>
        <w:ind w:right="-288"/>
        <w:jc w:val="center"/>
        <w:rPr>
          <w:b/>
          <w:i/>
          <w:sz w:val="44"/>
          <w:szCs w:val="26"/>
        </w:rPr>
      </w:pPr>
    </w:p>
    <w:p w14:paraId="54C0EF00" w14:textId="77777777" w:rsidR="007048A8" w:rsidRPr="000F688C" w:rsidRDefault="00546E97" w:rsidP="00546E97">
      <w:pPr>
        <w:ind w:right="-288"/>
        <w:jc w:val="center"/>
        <w:rPr>
          <w:rFonts w:ascii="Menlo Regular" w:hAnsi="Menlo Regular" w:cs="Menlo Regular"/>
          <w:b/>
          <w:color w:val="41AE49"/>
          <w:sz w:val="32"/>
          <w:szCs w:val="32"/>
        </w:rPr>
      </w:pPr>
      <w:r w:rsidRPr="000F688C">
        <w:rPr>
          <w:rFonts w:ascii="Menlo Regular" w:hAnsi="Menlo Regular" w:cs="Menlo Regular"/>
          <w:b/>
          <w:color w:val="41AE49"/>
          <w:sz w:val="32"/>
          <w:szCs w:val="32"/>
        </w:rPr>
        <w:t>2018 : Faisons de nos rêves une réalité</w:t>
      </w:r>
      <w:r w:rsidR="004A47EF" w:rsidRPr="000F688C">
        <w:rPr>
          <w:rFonts w:ascii="Menlo Regular" w:hAnsi="Menlo Regular" w:cs="Menlo Regular"/>
          <w:b/>
          <w:color w:val="41AE49"/>
          <w:sz w:val="32"/>
          <w:szCs w:val="32"/>
        </w:rPr>
        <w:t> !</w:t>
      </w:r>
    </w:p>
    <w:p w14:paraId="089DA892" w14:textId="77777777" w:rsidR="007048A8" w:rsidRDefault="007048A8" w:rsidP="00FF7528">
      <w:pPr>
        <w:ind w:right="-288"/>
        <w:jc w:val="both"/>
        <w:rPr>
          <w:rFonts w:ascii="Menlo Regular" w:hAnsi="Menlo Regular" w:cs="Menlo Regular"/>
          <w:color w:val="41AE49"/>
          <w:sz w:val="22"/>
          <w:szCs w:val="32"/>
        </w:rPr>
      </w:pPr>
    </w:p>
    <w:p w14:paraId="2358AD27" w14:textId="77777777" w:rsidR="000F688C" w:rsidRPr="004A47EF" w:rsidRDefault="000F688C" w:rsidP="00FF7528">
      <w:pPr>
        <w:ind w:right="-288"/>
        <w:jc w:val="both"/>
        <w:rPr>
          <w:i/>
          <w:sz w:val="26"/>
          <w:szCs w:val="26"/>
        </w:rPr>
      </w:pPr>
    </w:p>
    <w:p w14:paraId="1BF768EB" w14:textId="77777777" w:rsidR="004A47EF" w:rsidRPr="004A47EF" w:rsidRDefault="004A47EF" w:rsidP="00FF7528">
      <w:pPr>
        <w:ind w:right="-288"/>
        <w:jc w:val="both"/>
        <w:rPr>
          <w:i/>
          <w:sz w:val="26"/>
          <w:szCs w:val="26"/>
        </w:rPr>
      </w:pPr>
      <w:r w:rsidRPr="004A47EF">
        <w:rPr>
          <w:i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7170A194" wp14:editId="08F3917F">
            <wp:simplePos x="0" y="0"/>
            <wp:positionH relativeFrom="column">
              <wp:posOffset>5080</wp:posOffset>
            </wp:positionH>
            <wp:positionV relativeFrom="paragraph">
              <wp:posOffset>106680</wp:posOffset>
            </wp:positionV>
            <wp:extent cx="2284730" cy="2472055"/>
            <wp:effectExtent l="0" t="0" r="1270" b="444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8A8" w:rsidRPr="004A47EF">
        <w:rPr>
          <w:i/>
          <w:sz w:val="26"/>
          <w:szCs w:val="26"/>
        </w:rPr>
        <w:t>Voilà maintenant 4 ans que je préside notre A</w:t>
      </w:r>
      <w:r w:rsidR="00FF7528" w:rsidRPr="004A47EF">
        <w:rPr>
          <w:i/>
          <w:sz w:val="26"/>
          <w:szCs w:val="26"/>
        </w:rPr>
        <w:t>ssociation</w:t>
      </w:r>
      <w:r w:rsidR="007048A8" w:rsidRPr="004A47EF">
        <w:rPr>
          <w:i/>
          <w:sz w:val="26"/>
          <w:szCs w:val="26"/>
        </w:rPr>
        <w:t xml:space="preserve">, </w:t>
      </w:r>
      <w:r w:rsidR="00345396" w:rsidRPr="004A47EF">
        <w:rPr>
          <w:i/>
          <w:sz w:val="26"/>
          <w:szCs w:val="26"/>
        </w:rPr>
        <w:t>qui</w:t>
      </w:r>
      <w:r w:rsidR="00222E28">
        <w:rPr>
          <w:i/>
          <w:sz w:val="26"/>
          <w:szCs w:val="26"/>
        </w:rPr>
        <w:t>,</w:t>
      </w:r>
      <w:r w:rsidR="00345396" w:rsidRPr="004A47EF">
        <w:rPr>
          <w:i/>
          <w:sz w:val="26"/>
          <w:szCs w:val="26"/>
        </w:rPr>
        <w:t xml:space="preserve"> </w:t>
      </w:r>
      <w:r w:rsidR="007048A8" w:rsidRPr="004A47EF">
        <w:rPr>
          <w:i/>
          <w:sz w:val="26"/>
          <w:szCs w:val="26"/>
        </w:rPr>
        <w:t xml:space="preserve">forte de </w:t>
      </w:r>
      <w:r w:rsidR="008E2A59">
        <w:rPr>
          <w:i/>
          <w:sz w:val="26"/>
          <w:szCs w:val="26"/>
        </w:rPr>
        <w:t xml:space="preserve">73 </w:t>
      </w:r>
      <w:r w:rsidR="007E1CF3" w:rsidRPr="004A47EF">
        <w:rPr>
          <w:i/>
          <w:sz w:val="26"/>
          <w:szCs w:val="26"/>
        </w:rPr>
        <w:t>entrepreneurs</w:t>
      </w:r>
      <w:r w:rsidR="00FF7528" w:rsidRPr="004A47EF">
        <w:rPr>
          <w:i/>
          <w:sz w:val="26"/>
          <w:szCs w:val="26"/>
        </w:rPr>
        <w:t xml:space="preserve"> du </w:t>
      </w:r>
      <w:r w:rsidR="007048A8" w:rsidRPr="004A47EF">
        <w:rPr>
          <w:i/>
          <w:sz w:val="26"/>
          <w:szCs w:val="26"/>
        </w:rPr>
        <w:t>Bugey Sud</w:t>
      </w:r>
      <w:r w:rsidR="00966E44" w:rsidRPr="004A47EF">
        <w:rPr>
          <w:i/>
          <w:sz w:val="26"/>
          <w:szCs w:val="26"/>
        </w:rPr>
        <w:t xml:space="preserve">, </w:t>
      </w:r>
      <w:r w:rsidR="00345396" w:rsidRPr="004A47EF">
        <w:rPr>
          <w:i/>
          <w:sz w:val="26"/>
          <w:szCs w:val="26"/>
        </w:rPr>
        <w:t xml:space="preserve">rassemble plus de </w:t>
      </w:r>
      <w:r w:rsidR="007048A8" w:rsidRPr="004A47EF">
        <w:rPr>
          <w:i/>
          <w:sz w:val="26"/>
          <w:szCs w:val="26"/>
        </w:rPr>
        <w:t>3</w:t>
      </w:r>
      <w:r w:rsidR="006B75CA">
        <w:rPr>
          <w:i/>
          <w:sz w:val="26"/>
          <w:szCs w:val="26"/>
        </w:rPr>
        <w:t xml:space="preserve"> </w:t>
      </w:r>
      <w:r w:rsidR="007048A8" w:rsidRPr="004A47EF">
        <w:rPr>
          <w:i/>
          <w:sz w:val="26"/>
          <w:szCs w:val="26"/>
        </w:rPr>
        <w:t>000 salariés</w:t>
      </w:r>
      <w:r w:rsidR="00386551" w:rsidRPr="004A47EF">
        <w:rPr>
          <w:i/>
          <w:sz w:val="26"/>
          <w:szCs w:val="26"/>
        </w:rPr>
        <w:t xml:space="preserve">. </w:t>
      </w:r>
    </w:p>
    <w:p w14:paraId="7D80B83D" w14:textId="77777777" w:rsidR="00456644" w:rsidRDefault="00DE1D31" w:rsidP="00FF7528">
      <w:pPr>
        <w:ind w:right="-288"/>
        <w:jc w:val="both"/>
        <w:rPr>
          <w:i/>
          <w:sz w:val="26"/>
          <w:szCs w:val="26"/>
        </w:rPr>
      </w:pPr>
      <w:r w:rsidRPr="004A47EF">
        <w:rPr>
          <w:i/>
          <w:sz w:val="26"/>
          <w:szCs w:val="26"/>
        </w:rPr>
        <w:t>Notre</w:t>
      </w:r>
      <w:r w:rsidR="00D23CE6" w:rsidRPr="004A47EF">
        <w:rPr>
          <w:i/>
          <w:sz w:val="26"/>
          <w:szCs w:val="26"/>
        </w:rPr>
        <w:t xml:space="preserve"> club d’entreprises</w:t>
      </w:r>
      <w:r w:rsidR="007048A8" w:rsidRPr="004A47EF">
        <w:rPr>
          <w:i/>
          <w:sz w:val="26"/>
          <w:szCs w:val="26"/>
        </w:rPr>
        <w:t xml:space="preserve"> </w:t>
      </w:r>
      <w:r w:rsidR="001D6026">
        <w:rPr>
          <w:i/>
          <w:sz w:val="26"/>
          <w:szCs w:val="26"/>
        </w:rPr>
        <w:t>réunit</w:t>
      </w:r>
      <w:r w:rsidR="007048A8" w:rsidRPr="004A47EF">
        <w:rPr>
          <w:i/>
          <w:sz w:val="26"/>
          <w:szCs w:val="26"/>
        </w:rPr>
        <w:t xml:space="preserve"> to</w:t>
      </w:r>
      <w:r w:rsidR="00FF7528" w:rsidRPr="004A47EF">
        <w:rPr>
          <w:i/>
          <w:sz w:val="26"/>
          <w:szCs w:val="26"/>
        </w:rPr>
        <w:t>utes les professions, tous les</w:t>
      </w:r>
      <w:r w:rsidR="007048A8" w:rsidRPr="004A47EF">
        <w:rPr>
          <w:i/>
          <w:sz w:val="26"/>
          <w:szCs w:val="26"/>
        </w:rPr>
        <w:t xml:space="preserve"> métiers, tous les savoir-faire</w:t>
      </w:r>
      <w:r w:rsidR="007826B5" w:rsidRPr="004A47EF">
        <w:rPr>
          <w:i/>
          <w:sz w:val="26"/>
          <w:szCs w:val="26"/>
        </w:rPr>
        <w:t xml:space="preserve"> de notre territoire</w:t>
      </w:r>
      <w:r w:rsidR="004A47EF" w:rsidRPr="004A47EF">
        <w:rPr>
          <w:i/>
          <w:sz w:val="26"/>
          <w:szCs w:val="26"/>
        </w:rPr>
        <w:t xml:space="preserve">. Ses </w:t>
      </w:r>
      <w:r w:rsidR="00386551" w:rsidRPr="004A47EF">
        <w:rPr>
          <w:i/>
          <w:sz w:val="26"/>
          <w:szCs w:val="26"/>
        </w:rPr>
        <w:t>objectifs</w:t>
      </w:r>
      <w:r w:rsidR="004A47EF" w:rsidRPr="004A47EF">
        <w:rPr>
          <w:i/>
          <w:sz w:val="26"/>
          <w:szCs w:val="26"/>
        </w:rPr>
        <w:t xml:space="preserve"> sont </w:t>
      </w:r>
      <w:r w:rsidR="000A57CB" w:rsidRPr="004A47EF">
        <w:rPr>
          <w:i/>
          <w:sz w:val="26"/>
          <w:szCs w:val="26"/>
        </w:rPr>
        <w:t>multiples</w:t>
      </w:r>
      <w:r w:rsidR="00386551" w:rsidRPr="004A47EF">
        <w:rPr>
          <w:i/>
          <w:sz w:val="26"/>
          <w:szCs w:val="26"/>
        </w:rPr>
        <w:t> :</w:t>
      </w:r>
      <w:r w:rsidR="00E44817">
        <w:rPr>
          <w:i/>
          <w:sz w:val="26"/>
          <w:szCs w:val="26"/>
        </w:rPr>
        <w:t xml:space="preserve"> </w:t>
      </w:r>
    </w:p>
    <w:p w14:paraId="4E28F731" w14:textId="77777777" w:rsidR="00966E44" w:rsidRPr="00641404" w:rsidRDefault="00966E44" w:rsidP="00FF7528">
      <w:pPr>
        <w:ind w:right="-288"/>
        <w:jc w:val="both"/>
        <w:rPr>
          <w:i/>
          <w:sz w:val="8"/>
          <w:szCs w:val="26"/>
        </w:rPr>
      </w:pPr>
    </w:p>
    <w:p w14:paraId="149FF689" w14:textId="77777777" w:rsidR="00966E44" w:rsidRPr="004B2633" w:rsidRDefault="00966E44" w:rsidP="004A47EF">
      <w:pPr>
        <w:pStyle w:val="Paragraphedeliste"/>
        <w:numPr>
          <w:ilvl w:val="0"/>
          <w:numId w:val="7"/>
        </w:numPr>
        <w:tabs>
          <w:tab w:val="left" w:pos="284"/>
        </w:tabs>
        <w:ind w:left="284" w:right="-288" w:hanging="284"/>
        <w:rPr>
          <w:i/>
          <w:sz w:val="26"/>
          <w:szCs w:val="26"/>
        </w:rPr>
      </w:pPr>
      <w:r w:rsidRPr="004B2633">
        <w:rPr>
          <w:i/>
          <w:sz w:val="26"/>
          <w:szCs w:val="26"/>
        </w:rPr>
        <w:t>créer du lien entre les entreprises,</w:t>
      </w:r>
    </w:p>
    <w:p w14:paraId="57C1902E" w14:textId="77777777" w:rsidR="004A47EF" w:rsidRDefault="00966E44" w:rsidP="004A47EF">
      <w:pPr>
        <w:pStyle w:val="Paragraphedeliste"/>
        <w:numPr>
          <w:ilvl w:val="0"/>
          <w:numId w:val="7"/>
        </w:numPr>
        <w:tabs>
          <w:tab w:val="left" w:pos="284"/>
        </w:tabs>
        <w:ind w:left="1134" w:right="-288" w:hanging="1134"/>
        <w:jc w:val="both"/>
        <w:rPr>
          <w:i/>
          <w:sz w:val="26"/>
          <w:szCs w:val="26"/>
        </w:rPr>
      </w:pPr>
      <w:r w:rsidRPr="004B2633">
        <w:rPr>
          <w:i/>
          <w:sz w:val="26"/>
          <w:szCs w:val="26"/>
        </w:rPr>
        <w:t xml:space="preserve">mutualiser nos ressources, nos connaissances, nos </w:t>
      </w:r>
      <w:r w:rsidR="004A47EF">
        <w:rPr>
          <w:i/>
          <w:sz w:val="26"/>
          <w:szCs w:val="26"/>
        </w:rPr>
        <w:t xml:space="preserve"> </w:t>
      </w:r>
    </w:p>
    <w:p w14:paraId="37C50735" w14:textId="77777777" w:rsidR="00966E44" w:rsidRPr="004A47EF" w:rsidRDefault="004A47EF" w:rsidP="004A47EF">
      <w:pPr>
        <w:tabs>
          <w:tab w:val="left" w:pos="284"/>
        </w:tabs>
        <w:ind w:right="-28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ab/>
      </w:r>
      <w:proofErr w:type="gramStart"/>
      <w:r w:rsidR="00966E44" w:rsidRPr="004A47EF">
        <w:rPr>
          <w:i/>
          <w:sz w:val="26"/>
          <w:szCs w:val="26"/>
        </w:rPr>
        <w:t>services</w:t>
      </w:r>
      <w:proofErr w:type="gramEnd"/>
      <w:r w:rsidR="00966E44" w:rsidRPr="004A47EF">
        <w:rPr>
          <w:i/>
          <w:sz w:val="26"/>
          <w:szCs w:val="26"/>
        </w:rPr>
        <w:t>,</w:t>
      </w:r>
    </w:p>
    <w:p w14:paraId="1CB25592" w14:textId="77777777" w:rsidR="00966E44" w:rsidRPr="004B2633" w:rsidRDefault="00966E44" w:rsidP="004A47EF">
      <w:pPr>
        <w:pStyle w:val="Paragraphedeliste"/>
        <w:numPr>
          <w:ilvl w:val="0"/>
          <w:numId w:val="7"/>
        </w:numPr>
        <w:tabs>
          <w:tab w:val="left" w:pos="284"/>
        </w:tabs>
        <w:ind w:left="284" w:right="-288" w:hanging="284"/>
        <w:jc w:val="both"/>
        <w:rPr>
          <w:i/>
          <w:sz w:val="26"/>
          <w:szCs w:val="26"/>
        </w:rPr>
      </w:pPr>
      <w:r w:rsidRPr="004B2633">
        <w:rPr>
          <w:i/>
          <w:sz w:val="26"/>
          <w:szCs w:val="26"/>
        </w:rPr>
        <w:t>promouvoir nos savoir-faire,</w:t>
      </w:r>
    </w:p>
    <w:p w14:paraId="0089894D" w14:textId="77777777" w:rsidR="00966E44" w:rsidRPr="004B2633" w:rsidRDefault="00966E44" w:rsidP="004A47EF">
      <w:pPr>
        <w:pStyle w:val="Paragraphedeliste"/>
        <w:numPr>
          <w:ilvl w:val="0"/>
          <w:numId w:val="7"/>
        </w:numPr>
        <w:tabs>
          <w:tab w:val="left" w:pos="284"/>
        </w:tabs>
        <w:ind w:left="284" w:right="-288" w:hanging="284"/>
        <w:jc w:val="both"/>
        <w:rPr>
          <w:i/>
          <w:sz w:val="26"/>
          <w:szCs w:val="26"/>
        </w:rPr>
      </w:pPr>
      <w:r w:rsidRPr="004B2633">
        <w:rPr>
          <w:i/>
          <w:sz w:val="26"/>
          <w:szCs w:val="26"/>
        </w:rPr>
        <w:t xml:space="preserve">faciliter </w:t>
      </w:r>
      <w:r w:rsidR="00E65C06">
        <w:rPr>
          <w:i/>
          <w:sz w:val="26"/>
          <w:szCs w:val="26"/>
        </w:rPr>
        <w:t>notre</w:t>
      </w:r>
      <w:r w:rsidRPr="004B2633">
        <w:rPr>
          <w:i/>
          <w:sz w:val="26"/>
          <w:szCs w:val="26"/>
        </w:rPr>
        <w:t xml:space="preserve"> développement,</w:t>
      </w:r>
    </w:p>
    <w:p w14:paraId="3764F87C" w14:textId="77777777" w:rsidR="004A47EF" w:rsidRDefault="00966E44" w:rsidP="004A47EF">
      <w:pPr>
        <w:pStyle w:val="Paragraphedeliste"/>
        <w:numPr>
          <w:ilvl w:val="0"/>
          <w:numId w:val="7"/>
        </w:numPr>
        <w:tabs>
          <w:tab w:val="left" w:pos="284"/>
        </w:tabs>
        <w:ind w:left="284" w:right="-288" w:hanging="284"/>
        <w:jc w:val="both"/>
        <w:rPr>
          <w:i/>
          <w:sz w:val="26"/>
          <w:szCs w:val="26"/>
        </w:rPr>
      </w:pPr>
      <w:r w:rsidRPr="004B2633">
        <w:rPr>
          <w:i/>
          <w:sz w:val="26"/>
          <w:szCs w:val="26"/>
        </w:rPr>
        <w:t xml:space="preserve">être lanceurs d’alerte auprès des </w:t>
      </w:r>
      <w:r w:rsidR="00A812C9">
        <w:rPr>
          <w:i/>
          <w:sz w:val="26"/>
          <w:szCs w:val="26"/>
        </w:rPr>
        <w:t xml:space="preserve">Élus </w:t>
      </w:r>
      <w:r w:rsidRPr="004B2633">
        <w:rPr>
          <w:i/>
          <w:sz w:val="26"/>
          <w:szCs w:val="26"/>
        </w:rPr>
        <w:t xml:space="preserve"> pour</w:t>
      </w:r>
    </w:p>
    <w:p w14:paraId="379D78A7" w14:textId="77777777" w:rsidR="00966E44" w:rsidRPr="004B2633" w:rsidRDefault="004A47EF" w:rsidP="004A47EF">
      <w:pPr>
        <w:pStyle w:val="Paragraphedeliste"/>
        <w:tabs>
          <w:tab w:val="left" w:pos="284"/>
        </w:tabs>
        <w:ind w:left="284" w:right="-28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ab/>
      </w:r>
      <w:proofErr w:type="gramStart"/>
      <w:r w:rsidR="00E65C06">
        <w:rPr>
          <w:i/>
          <w:sz w:val="26"/>
          <w:szCs w:val="26"/>
        </w:rPr>
        <w:t>faire</w:t>
      </w:r>
      <w:proofErr w:type="gramEnd"/>
      <w:r w:rsidR="00E65C06">
        <w:rPr>
          <w:i/>
          <w:sz w:val="26"/>
          <w:szCs w:val="26"/>
        </w:rPr>
        <w:t xml:space="preserve"> remonter</w:t>
      </w:r>
      <w:r w:rsidR="00966E44" w:rsidRPr="004B2633">
        <w:rPr>
          <w:i/>
          <w:sz w:val="26"/>
          <w:szCs w:val="26"/>
        </w:rPr>
        <w:t xml:space="preserve"> nos problèmes.</w:t>
      </w:r>
    </w:p>
    <w:p w14:paraId="2F2A682D" w14:textId="77777777" w:rsidR="00966E44" w:rsidRDefault="00966E44" w:rsidP="00FF7528">
      <w:pPr>
        <w:ind w:right="-288"/>
        <w:jc w:val="both"/>
        <w:rPr>
          <w:i/>
          <w:sz w:val="26"/>
          <w:szCs w:val="26"/>
        </w:rPr>
      </w:pPr>
    </w:p>
    <w:p w14:paraId="08EB4118" w14:textId="77777777" w:rsidR="00FF7528" w:rsidRDefault="00E44817" w:rsidP="00FF7528">
      <w:pPr>
        <w:ind w:right="-28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En notre qualité d’acteurs économiques </w:t>
      </w:r>
      <w:r w:rsidR="00966E44">
        <w:rPr>
          <w:i/>
          <w:sz w:val="26"/>
          <w:szCs w:val="26"/>
        </w:rPr>
        <w:t xml:space="preserve">fortement </w:t>
      </w:r>
      <w:r>
        <w:rPr>
          <w:i/>
          <w:sz w:val="26"/>
          <w:szCs w:val="26"/>
        </w:rPr>
        <w:t xml:space="preserve">impliqués sur notre territoire, nous  participons activement à son essor et </w:t>
      </w:r>
      <w:r w:rsidR="00966E44">
        <w:rPr>
          <w:i/>
          <w:sz w:val="26"/>
          <w:szCs w:val="26"/>
        </w:rPr>
        <w:t>au</w:t>
      </w:r>
      <w:r w:rsidR="00DE1D31">
        <w:rPr>
          <w:i/>
          <w:sz w:val="26"/>
          <w:szCs w:val="26"/>
        </w:rPr>
        <w:t xml:space="preserve"> dynamisme de tous </w:t>
      </w:r>
      <w:r w:rsidR="00C71D96">
        <w:rPr>
          <w:i/>
          <w:sz w:val="26"/>
          <w:szCs w:val="26"/>
        </w:rPr>
        <w:t>s</w:t>
      </w:r>
      <w:r>
        <w:rPr>
          <w:i/>
          <w:sz w:val="26"/>
          <w:szCs w:val="26"/>
        </w:rPr>
        <w:t>es secteurs de vie</w:t>
      </w:r>
      <w:r w:rsidR="00386551">
        <w:rPr>
          <w:i/>
          <w:sz w:val="26"/>
          <w:szCs w:val="26"/>
        </w:rPr>
        <w:t xml:space="preserve">, </w:t>
      </w:r>
      <w:r w:rsidR="0095572E">
        <w:rPr>
          <w:i/>
          <w:sz w:val="26"/>
          <w:szCs w:val="26"/>
        </w:rPr>
        <w:t>grâce</w:t>
      </w:r>
      <w:r w:rsidR="000A57CB">
        <w:rPr>
          <w:i/>
          <w:sz w:val="26"/>
          <w:szCs w:val="26"/>
        </w:rPr>
        <w:t xml:space="preserve"> notamment </w:t>
      </w:r>
      <w:r w:rsidR="0095572E">
        <w:rPr>
          <w:i/>
          <w:sz w:val="26"/>
          <w:szCs w:val="26"/>
        </w:rPr>
        <w:t>à</w:t>
      </w:r>
      <w:r w:rsidR="00386551">
        <w:rPr>
          <w:i/>
          <w:sz w:val="26"/>
          <w:szCs w:val="26"/>
        </w:rPr>
        <w:t xml:space="preserve"> notre travail, notre prise de risques et d’initiatives</w:t>
      </w:r>
      <w:r w:rsidR="0095572E">
        <w:rPr>
          <w:i/>
          <w:sz w:val="26"/>
          <w:szCs w:val="26"/>
        </w:rPr>
        <w:t xml:space="preserve"> au quotidien</w:t>
      </w:r>
      <w:r w:rsidR="00386551">
        <w:rPr>
          <w:i/>
          <w:sz w:val="26"/>
          <w:szCs w:val="26"/>
        </w:rPr>
        <w:t xml:space="preserve">. </w:t>
      </w:r>
    </w:p>
    <w:p w14:paraId="442CF8C8" w14:textId="77777777" w:rsidR="003D3D0D" w:rsidRDefault="003D3D0D" w:rsidP="00FF7528">
      <w:pPr>
        <w:ind w:right="-288"/>
        <w:jc w:val="both"/>
        <w:rPr>
          <w:i/>
          <w:sz w:val="26"/>
          <w:szCs w:val="26"/>
        </w:rPr>
      </w:pPr>
    </w:p>
    <w:p w14:paraId="0C50D9F1" w14:textId="77777777" w:rsidR="00992222" w:rsidRDefault="00FF7528" w:rsidP="00FF7528">
      <w:pPr>
        <w:ind w:right="-288"/>
        <w:jc w:val="both"/>
        <w:rPr>
          <w:i/>
          <w:sz w:val="26"/>
          <w:szCs w:val="26"/>
        </w:rPr>
      </w:pPr>
      <w:r w:rsidRPr="00FF7528">
        <w:rPr>
          <w:i/>
          <w:sz w:val="26"/>
          <w:szCs w:val="26"/>
        </w:rPr>
        <w:t>J’ai pu constater tout</w:t>
      </w:r>
      <w:r w:rsidR="00692154">
        <w:rPr>
          <w:i/>
          <w:sz w:val="26"/>
          <w:szCs w:val="26"/>
        </w:rPr>
        <w:t xml:space="preserve"> au long de mon mandat que tou</w:t>
      </w:r>
      <w:r w:rsidRPr="00FF7528">
        <w:rPr>
          <w:i/>
          <w:sz w:val="26"/>
          <w:szCs w:val="26"/>
        </w:rPr>
        <w:t xml:space="preserve">s </w:t>
      </w:r>
      <w:r w:rsidR="007048A8">
        <w:rPr>
          <w:i/>
          <w:sz w:val="26"/>
          <w:szCs w:val="26"/>
        </w:rPr>
        <w:t>nos adhérents</w:t>
      </w:r>
      <w:r w:rsidRPr="00FF7528">
        <w:rPr>
          <w:i/>
          <w:sz w:val="26"/>
          <w:szCs w:val="26"/>
        </w:rPr>
        <w:t xml:space="preserve"> sont fi</w:t>
      </w:r>
      <w:r w:rsidR="007048A8">
        <w:rPr>
          <w:i/>
          <w:sz w:val="26"/>
          <w:szCs w:val="26"/>
        </w:rPr>
        <w:t>er</w:t>
      </w:r>
      <w:r w:rsidRPr="00FF7528">
        <w:rPr>
          <w:i/>
          <w:sz w:val="26"/>
          <w:szCs w:val="26"/>
        </w:rPr>
        <w:t>s d’appartenir à ce terr</w:t>
      </w:r>
      <w:r w:rsidR="003D3D0D">
        <w:rPr>
          <w:i/>
          <w:sz w:val="26"/>
          <w:szCs w:val="26"/>
        </w:rPr>
        <w:t xml:space="preserve">itoire si riche et accueillant. </w:t>
      </w:r>
    </w:p>
    <w:p w14:paraId="14C59864" w14:textId="77777777" w:rsidR="00992222" w:rsidRDefault="00992222" w:rsidP="00FF7528">
      <w:pPr>
        <w:ind w:right="-288"/>
        <w:jc w:val="both"/>
        <w:rPr>
          <w:i/>
          <w:sz w:val="26"/>
          <w:szCs w:val="26"/>
        </w:rPr>
      </w:pPr>
    </w:p>
    <w:p w14:paraId="7B7403C0" w14:textId="77777777" w:rsidR="00FF7528" w:rsidRPr="007826B5" w:rsidRDefault="003D3D0D" w:rsidP="007826B5">
      <w:pPr>
        <w:ind w:right="-28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M</w:t>
      </w:r>
      <w:r w:rsidR="00FF7528" w:rsidRPr="00FF7528">
        <w:rPr>
          <w:i/>
          <w:sz w:val="26"/>
          <w:szCs w:val="26"/>
        </w:rPr>
        <w:t>alheureusement</w:t>
      </w:r>
      <w:r>
        <w:rPr>
          <w:i/>
          <w:sz w:val="26"/>
          <w:szCs w:val="26"/>
        </w:rPr>
        <w:t>,</w:t>
      </w:r>
      <w:r w:rsidR="00552C44">
        <w:rPr>
          <w:i/>
          <w:sz w:val="26"/>
          <w:szCs w:val="26"/>
        </w:rPr>
        <w:t xml:space="preserve"> j’ai </w:t>
      </w:r>
      <w:r w:rsidR="004D41AB">
        <w:rPr>
          <w:i/>
          <w:sz w:val="26"/>
          <w:szCs w:val="26"/>
        </w:rPr>
        <w:t xml:space="preserve">pu </w:t>
      </w:r>
      <w:r w:rsidR="00641404">
        <w:rPr>
          <w:i/>
          <w:sz w:val="26"/>
          <w:szCs w:val="26"/>
        </w:rPr>
        <w:t>déplorer</w:t>
      </w:r>
      <w:r w:rsidR="004A3D24">
        <w:rPr>
          <w:i/>
          <w:sz w:val="26"/>
          <w:szCs w:val="26"/>
        </w:rPr>
        <w:t xml:space="preserve"> également</w:t>
      </w:r>
      <w:r w:rsidR="00FF7528" w:rsidRPr="00FF7528">
        <w:rPr>
          <w:i/>
          <w:sz w:val="26"/>
          <w:szCs w:val="26"/>
        </w:rPr>
        <w:t xml:space="preserve"> que beaucoup d’entre </w:t>
      </w:r>
      <w:r w:rsidR="004A3D24">
        <w:rPr>
          <w:i/>
          <w:sz w:val="26"/>
          <w:szCs w:val="26"/>
        </w:rPr>
        <w:t>eux</w:t>
      </w:r>
      <w:r w:rsidR="00FF7528" w:rsidRPr="00FF7528">
        <w:rPr>
          <w:i/>
          <w:sz w:val="26"/>
          <w:szCs w:val="26"/>
        </w:rPr>
        <w:t xml:space="preserve"> souffrent de problèmes récurrents</w:t>
      </w:r>
      <w:r>
        <w:rPr>
          <w:i/>
          <w:sz w:val="26"/>
          <w:szCs w:val="26"/>
        </w:rPr>
        <w:t xml:space="preserve"> </w:t>
      </w:r>
      <w:r w:rsidR="00FF7528" w:rsidRPr="00FF7528">
        <w:rPr>
          <w:i/>
          <w:sz w:val="26"/>
          <w:szCs w:val="26"/>
        </w:rPr>
        <w:t>: enclavement</w:t>
      </w:r>
      <w:r w:rsidR="00992222">
        <w:rPr>
          <w:i/>
          <w:sz w:val="26"/>
          <w:szCs w:val="26"/>
        </w:rPr>
        <w:t>s</w:t>
      </w:r>
      <w:r w:rsidR="00FF7528" w:rsidRPr="00FF7528">
        <w:rPr>
          <w:i/>
          <w:sz w:val="26"/>
          <w:szCs w:val="26"/>
        </w:rPr>
        <w:t xml:space="preserve"> routier et ferroviaire, </w:t>
      </w:r>
      <w:r w:rsidR="00961CEC">
        <w:rPr>
          <w:i/>
          <w:sz w:val="26"/>
          <w:szCs w:val="26"/>
        </w:rPr>
        <w:t>faiblesse des liaisons téléphoniques et du réseau internet</w:t>
      </w:r>
      <w:r w:rsidR="00FF7528" w:rsidRPr="00FF7528">
        <w:rPr>
          <w:i/>
          <w:sz w:val="26"/>
          <w:szCs w:val="26"/>
        </w:rPr>
        <w:t xml:space="preserve">, </w:t>
      </w:r>
      <w:r w:rsidR="00E65C06">
        <w:rPr>
          <w:i/>
          <w:sz w:val="26"/>
          <w:szCs w:val="26"/>
        </w:rPr>
        <w:t xml:space="preserve">difficultés </w:t>
      </w:r>
      <w:r w:rsidR="00552C44">
        <w:rPr>
          <w:i/>
          <w:sz w:val="26"/>
          <w:szCs w:val="26"/>
        </w:rPr>
        <w:t>à</w:t>
      </w:r>
      <w:r w:rsidR="00E65C06">
        <w:rPr>
          <w:i/>
          <w:sz w:val="26"/>
          <w:szCs w:val="26"/>
        </w:rPr>
        <w:t xml:space="preserve"> trouver une</w:t>
      </w:r>
      <w:r w:rsidR="00FF7528" w:rsidRPr="00FF7528">
        <w:rPr>
          <w:i/>
          <w:sz w:val="26"/>
          <w:szCs w:val="26"/>
        </w:rPr>
        <w:t xml:space="preserve"> main d’œuvre en nombre et qualifiée,</w:t>
      </w:r>
      <w:r>
        <w:rPr>
          <w:i/>
          <w:sz w:val="26"/>
          <w:szCs w:val="26"/>
        </w:rPr>
        <w:t xml:space="preserve"> </w:t>
      </w:r>
      <w:r w:rsidR="00DE1D31">
        <w:rPr>
          <w:i/>
          <w:sz w:val="26"/>
          <w:szCs w:val="26"/>
        </w:rPr>
        <w:t>manque</w:t>
      </w:r>
      <w:r w:rsidR="00FF7528" w:rsidRPr="00FF7528">
        <w:rPr>
          <w:i/>
          <w:sz w:val="26"/>
          <w:szCs w:val="26"/>
        </w:rPr>
        <w:t xml:space="preserve"> de reconnaissance</w:t>
      </w:r>
      <w:r w:rsidR="00C71D96">
        <w:rPr>
          <w:i/>
          <w:sz w:val="26"/>
          <w:szCs w:val="26"/>
        </w:rPr>
        <w:t xml:space="preserve"> du territoire</w:t>
      </w:r>
      <w:r w:rsidR="00FF7528" w:rsidRPr="00FF7528">
        <w:rPr>
          <w:i/>
          <w:sz w:val="26"/>
          <w:szCs w:val="26"/>
        </w:rPr>
        <w:t>.</w:t>
      </w:r>
      <w:r w:rsidR="007826B5" w:rsidRPr="007826B5">
        <w:t xml:space="preserve"> </w:t>
      </w:r>
      <w:r w:rsidR="007826B5" w:rsidRPr="007826B5">
        <w:rPr>
          <w:i/>
          <w:sz w:val="26"/>
          <w:szCs w:val="26"/>
        </w:rPr>
        <w:t xml:space="preserve">Un récent sondage </w:t>
      </w:r>
      <w:r w:rsidR="00D23CE6">
        <w:rPr>
          <w:i/>
          <w:sz w:val="26"/>
          <w:szCs w:val="26"/>
        </w:rPr>
        <w:t>mené</w:t>
      </w:r>
      <w:r w:rsidR="007826B5" w:rsidRPr="007826B5">
        <w:rPr>
          <w:i/>
          <w:sz w:val="26"/>
          <w:szCs w:val="26"/>
        </w:rPr>
        <w:t xml:space="preserve"> </w:t>
      </w:r>
      <w:r w:rsidR="00D23CE6">
        <w:rPr>
          <w:i/>
          <w:sz w:val="26"/>
          <w:szCs w:val="26"/>
        </w:rPr>
        <w:t xml:space="preserve">auprès </w:t>
      </w:r>
      <w:r w:rsidR="007826B5" w:rsidRPr="007826B5">
        <w:rPr>
          <w:i/>
          <w:sz w:val="26"/>
          <w:szCs w:val="26"/>
        </w:rPr>
        <w:t xml:space="preserve">de </w:t>
      </w:r>
      <w:r w:rsidR="00D23CE6">
        <w:rPr>
          <w:i/>
          <w:sz w:val="26"/>
          <w:szCs w:val="26"/>
        </w:rPr>
        <w:t xml:space="preserve">nos </w:t>
      </w:r>
      <w:r w:rsidR="00C22556">
        <w:rPr>
          <w:i/>
          <w:sz w:val="26"/>
          <w:szCs w:val="26"/>
        </w:rPr>
        <w:t xml:space="preserve">adhérents a confirmé </w:t>
      </w:r>
      <w:r w:rsidR="00C22556" w:rsidRPr="00C71D96">
        <w:rPr>
          <w:i/>
          <w:sz w:val="26"/>
          <w:szCs w:val="26"/>
        </w:rPr>
        <w:t>l</w:t>
      </w:r>
      <w:r w:rsidR="007826B5" w:rsidRPr="00C71D96">
        <w:rPr>
          <w:i/>
          <w:sz w:val="26"/>
          <w:szCs w:val="26"/>
        </w:rPr>
        <w:t>e</w:t>
      </w:r>
      <w:r w:rsidR="007826B5" w:rsidRPr="007826B5">
        <w:rPr>
          <w:i/>
          <w:sz w:val="26"/>
          <w:szCs w:val="26"/>
        </w:rPr>
        <w:t xml:space="preserve"> </w:t>
      </w:r>
      <w:r w:rsidR="007826B5">
        <w:rPr>
          <w:i/>
          <w:sz w:val="26"/>
          <w:szCs w:val="26"/>
        </w:rPr>
        <w:t xml:space="preserve">sentiment de ne pas être </w:t>
      </w:r>
      <w:r w:rsidR="00E65C06">
        <w:rPr>
          <w:i/>
          <w:sz w:val="26"/>
          <w:szCs w:val="26"/>
        </w:rPr>
        <w:t>entendus</w:t>
      </w:r>
      <w:r w:rsidR="007826B5" w:rsidRPr="007826B5">
        <w:rPr>
          <w:i/>
          <w:sz w:val="26"/>
          <w:szCs w:val="26"/>
        </w:rPr>
        <w:t xml:space="preserve"> et de ne pas </w:t>
      </w:r>
      <w:r w:rsidR="00DE1D31">
        <w:rPr>
          <w:i/>
          <w:sz w:val="26"/>
          <w:szCs w:val="26"/>
        </w:rPr>
        <w:t>progresser sur</w:t>
      </w:r>
      <w:r w:rsidR="007826B5">
        <w:rPr>
          <w:i/>
          <w:sz w:val="26"/>
          <w:szCs w:val="26"/>
        </w:rPr>
        <w:t xml:space="preserve"> </w:t>
      </w:r>
      <w:r w:rsidR="00DE1D31">
        <w:rPr>
          <w:i/>
          <w:sz w:val="26"/>
          <w:szCs w:val="26"/>
        </w:rPr>
        <w:t>des</w:t>
      </w:r>
      <w:r w:rsidR="00E65C06">
        <w:rPr>
          <w:i/>
          <w:sz w:val="26"/>
          <w:szCs w:val="26"/>
        </w:rPr>
        <w:t xml:space="preserve"> problématiques </w:t>
      </w:r>
      <w:r w:rsidR="007E1CF3">
        <w:rPr>
          <w:i/>
          <w:sz w:val="26"/>
          <w:szCs w:val="26"/>
        </w:rPr>
        <w:t>connues</w:t>
      </w:r>
      <w:r w:rsidR="007826B5">
        <w:rPr>
          <w:i/>
          <w:sz w:val="26"/>
          <w:szCs w:val="26"/>
        </w:rPr>
        <w:t>.</w:t>
      </w:r>
    </w:p>
    <w:p w14:paraId="2CC0CB45" w14:textId="77777777" w:rsidR="003D3D0D" w:rsidRDefault="003D3D0D" w:rsidP="00FF7528">
      <w:pPr>
        <w:ind w:right="-288"/>
        <w:jc w:val="both"/>
        <w:rPr>
          <w:i/>
          <w:sz w:val="26"/>
          <w:szCs w:val="26"/>
        </w:rPr>
      </w:pPr>
    </w:p>
    <w:p w14:paraId="7B42ECE8" w14:textId="77777777" w:rsidR="003D3D0D" w:rsidRDefault="007E1CF3" w:rsidP="00FF7528">
      <w:pPr>
        <w:ind w:right="-28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M</w:t>
      </w:r>
      <w:r w:rsidR="003D3D0D">
        <w:rPr>
          <w:i/>
          <w:sz w:val="26"/>
          <w:szCs w:val="26"/>
        </w:rPr>
        <w:t xml:space="preserve">algré le travail </w:t>
      </w:r>
      <w:r>
        <w:rPr>
          <w:i/>
          <w:sz w:val="26"/>
          <w:szCs w:val="26"/>
        </w:rPr>
        <w:t xml:space="preserve">réalisé </w:t>
      </w:r>
      <w:r w:rsidR="00FF7528" w:rsidRPr="00FF7528">
        <w:rPr>
          <w:i/>
          <w:sz w:val="26"/>
          <w:szCs w:val="26"/>
        </w:rPr>
        <w:t xml:space="preserve">ces dernières années </w:t>
      </w:r>
      <w:r>
        <w:rPr>
          <w:i/>
          <w:sz w:val="26"/>
          <w:szCs w:val="26"/>
        </w:rPr>
        <w:t>par</w:t>
      </w:r>
      <w:r w:rsidR="003D3D0D">
        <w:rPr>
          <w:i/>
          <w:sz w:val="26"/>
          <w:szCs w:val="26"/>
        </w:rPr>
        <w:t xml:space="preserve"> </w:t>
      </w:r>
      <w:r w:rsidR="00FF7528" w:rsidRPr="00FF7528">
        <w:rPr>
          <w:i/>
          <w:sz w:val="26"/>
          <w:szCs w:val="26"/>
        </w:rPr>
        <w:t xml:space="preserve">nos commissions et </w:t>
      </w:r>
      <w:r w:rsidR="004A3D24">
        <w:rPr>
          <w:i/>
          <w:sz w:val="26"/>
          <w:szCs w:val="26"/>
        </w:rPr>
        <w:t xml:space="preserve">les alertes </w:t>
      </w:r>
      <w:r w:rsidR="00B85A02">
        <w:rPr>
          <w:i/>
          <w:sz w:val="26"/>
          <w:szCs w:val="26"/>
        </w:rPr>
        <w:t>lancées</w:t>
      </w:r>
      <w:r w:rsidR="004A3D24">
        <w:rPr>
          <w:i/>
          <w:sz w:val="26"/>
          <w:szCs w:val="26"/>
        </w:rPr>
        <w:t xml:space="preserve"> auprès de </w:t>
      </w:r>
      <w:r w:rsidR="00EC4173">
        <w:rPr>
          <w:i/>
          <w:sz w:val="26"/>
          <w:szCs w:val="26"/>
        </w:rPr>
        <w:t>nos</w:t>
      </w:r>
      <w:r w:rsidR="004A3D24">
        <w:rPr>
          <w:i/>
          <w:sz w:val="26"/>
          <w:szCs w:val="26"/>
        </w:rPr>
        <w:t xml:space="preserve"> </w:t>
      </w:r>
      <w:r w:rsidR="00A812C9">
        <w:rPr>
          <w:i/>
          <w:sz w:val="26"/>
          <w:szCs w:val="26"/>
        </w:rPr>
        <w:t>Élus,</w:t>
      </w:r>
      <w:r w:rsidR="004A3D24">
        <w:rPr>
          <w:i/>
          <w:sz w:val="26"/>
          <w:szCs w:val="26"/>
        </w:rPr>
        <w:t xml:space="preserve"> </w:t>
      </w:r>
      <w:r w:rsidR="003D3D0D">
        <w:rPr>
          <w:i/>
          <w:sz w:val="26"/>
          <w:szCs w:val="26"/>
        </w:rPr>
        <w:t xml:space="preserve"> peu d’améliorations</w:t>
      </w:r>
      <w:r w:rsidR="00C71D96">
        <w:rPr>
          <w:i/>
          <w:sz w:val="26"/>
          <w:szCs w:val="26"/>
        </w:rPr>
        <w:t>, voire même des régressions,</w:t>
      </w:r>
      <w:r w:rsidR="003D3D0D">
        <w:rPr>
          <w:i/>
          <w:sz w:val="26"/>
          <w:szCs w:val="26"/>
        </w:rPr>
        <w:t xml:space="preserve"> ont pu être constatées</w:t>
      </w:r>
      <w:r w:rsidR="0095572E">
        <w:rPr>
          <w:i/>
          <w:sz w:val="26"/>
          <w:szCs w:val="26"/>
        </w:rPr>
        <w:t xml:space="preserve"> dans </w:t>
      </w:r>
      <w:r w:rsidR="00641404">
        <w:rPr>
          <w:i/>
          <w:sz w:val="26"/>
          <w:szCs w:val="26"/>
        </w:rPr>
        <w:t>bien des</w:t>
      </w:r>
      <w:r w:rsidR="0095572E">
        <w:rPr>
          <w:i/>
          <w:sz w:val="26"/>
          <w:szCs w:val="26"/>
        </w:rPr>
        <w:t xml:space="preserve"> domaines</w:t>
      </w:r>
      <w:r w:rsidR="003D3D0D">
        <w:rPr>
          <w:i/>
          <w:sz w:val="26"/>
          <w:szCs w:val="26"/>
        </w:rPr>
        <w:t>.</w:t>
      </w:r>
    </w:p>
    <w:p w14:paraId="51876E20" w14:textId="77777777" w:rsidR="003D3D0D" w:rsidRDefault="003D3D0D" w:rsidP="00FF7528">
      <w:pPr>
        <w:ind w:right="-288"/>
        <w:jc w:val="both"/>
        <w:rPr>
          <w:i/>
          <w:sz w:val="26"/>
          <w:szCs w:val="26"/>
        </w:rPr>
      </w:pPr>
    </w:p>
    <w:p w14:paraId="5398A68D" w14:textId="77777777" w:rsidR="000A57CB" w:rsidRPr="00E37F83" w:rsidRDefault="000A57CB" w:rsidP="000A57CB">
      <w:pPr>
        <w:ind w:right="-284"/>
        <w:jc w:val="both"/>
        <w:rPr>
          <w:b/>
          <w:i/>
          <w:sz w:val="26"/>
          <w:szCs w:val="26"/>
        </w:rPr>
      </w:pPr>
      <w:r w:rsidRPr="00E37F83">
        <w:rPr>
          <w:b/>
          <w:i/>
          <w:sz w:val="26"/>
          <w:szCs w:val="26"/>
        </w:rPr>
        <w:t xml:space="preserve">Aussi, </w:t>
      </w:r>
      <w:r w:rsidR="00546E97" w:rsidRPr="00E37F83">
        <w:rPr>
          <w:b/>
          <w:i/>
          <w:sz w:val="26"/>
          <w:szCs w:val="26"/>
        </w:rPr>
        <w:t>en ce début d’année</w:t>
      </w:r>
      <w:r w:rsidRPr="00E37F83">
        <w:rPr>
          <w:b/>
          <w:i/>
          <w:sz w:val="26"/>
          <w:szCs w:val="26"/>
        </w:rPr>
        <w:t xml:space="preserve">, à l’instar d’un </w:t>
      </w:r>
      <w:r w:rsidR="00C22556" w:rsidRPr="00E37F83">
        <w:rPr>
          <w:b/>
          <w:i/>
          <w:sz w:val="26"/>
          <w:szCs w:val="26"/>
        </w:rPr>
        <w:t xml:space="preserve">célèbre </w:t>
      </w:r>
      <w:r w:rsidR="00546E97" w:rsidRPr="00E37F83">
        <w:rPr>
          <w:b/>
          <w:i/>
          <w:sz w:val="26"/>
          <w:szCs w:val="26"/>
        </w:rPr>
        <w:t>militant pacifique, nous</w:t>
      </w:r>
      <w:r w:rsidRPr="00E37F83">
        <w:rPr>
          <w:b/>
          <w:i/>
          <w:sz w:val="26"/>
          <w:szCs w:val="26"/>
        </w:rPr>
        <w:t xml:space="preserve"> faisons un rêve… </w:t>
      </w:r>
    </w:p>
    <w:p w14:paraId="223A62C4" w14:textId="77777777" w:rsidR="00C841D9" w:rsidRDefault="00C841D9" w:rsidP="00FF7528">
      <w:pPr>
        <w:ind w:right="-288"/>
        <w:jc w:val="both"/>
        <w:rPr>
          <w:i/>
          <w:sz w:val="26"/>
          <w:szCs w:val="26"/>
        </w:rPr>
      </w:pPr>
    </w:p>
    <w:p w14:paraId="34EBB020" w14:textId="77777777" w:rsidR="004A47EF" w:rsidRDefault="004A47EF" w:rsidP="00FF7528">
      <w:pPr>
        <w:ind w:right="-288"/>
        <w:jc w:val="both"/>
        <w:rPr>
          <w:i/>
          <w:sz w:val="26"/>
          <w:szCs w:val="26"/>
        </w:rPr>
      </w:pPr>
    </w:p>
    <w:p w14:paraId="50D09AEF" w14:textId="77777777" w:rsidR="004A47EF" w:rsidRDefault="004A47EF" w:rsidP="00FF7528">
      <w:pPr>
        <w:ind w:right="-288"/>
        <w:jc w:val="both"/>
        <w:rPr>
          <w:i/>
          <w:sz w:val="26"/>
          <w:szCs w:val="26"/>
        </w:rPr>
      </w:pPr>
    </w:p>
    <w:p w14:paraId="6DD49E76" w14:textId="77777777" w:rsidR="004A47EF" w:rsidRDefault="004A47EF" w:rsidP="00FF7528">
      <w:pPr>
        <w:ind w:right="-288"/>
        <w:jc w:val="both"/>
        <w:rPr>
          <w:i/>
          <w:sz w:val="26"/>
          <w:szCs w:val="26"/>
        </w:rPr>
      </w:pPr>
    </w:p>
    <w:p w14:paraId="10CFF454" w14:textId="77777777" w:rsidR="00A812C9" w:rsidRPr="00641404" w:rsidRDefault="00A812C9" w:rsidP="00641404">
      <w:pPr>
        <w:pStyle w:val="Paragraphedeliste"/>
        <w:ind w:left="284" w:right="-288"/>
        <w:jc w:val="both"/>
        <w:rPr>
          <w:i/>
          <w:sz w:val="20"/>
          <w:szCs w:val="26"/>
        </w:rPr>
      </w:pPr>
    </w:p>
    <w:p w14:paraId="14DCFDE1" w14:textId="77777777" w:rsidR="00963B18" w:rsidRDefault="00963B18" w:rsidP="00963B18">
      <w:pPr>
        <w:pStyle w:val="Paragraphedeliste"/>
        <w:numPr>
          <w:ilvl w:val="0"/>
          <w:numId w:val="5"/>
        </w:numPr>
        <w:ind w:left="284" w:right="-288" w:hanging="284"/>
        <w:jc w:val="both"/>
        <w:rPr>
          <w:i/>
          <w:sz w:val="26"/>
          <w:szCs w:val="26"/>
        </w:rPr>
      </w:pPr>
      <w:r w:rsidRPr="0095572E">
        <w:rPr>
          <w:b/>
          <w:i/>
          <w:sz w:val="26"/>
          <w:szCs w:val="26"/>
        </w:rPr>
        <w:lastRenderedPageBreak/>
        <w:t>Nous rêvons qu’un jour</w:t>
      </w:r>
      <w:r w:rsidRPr="00E425C4">
        <w:rPr>
          <w:i/>
          <w:sz w:val="26"/>
          <w:szCs w:val="26"/>
        </w:rPr>
        <w:t xml:space="preserve">, nos </w:t>
      </w:r>
      <w:r w:rsidR="00A812C9">
        <w:rPr>
          <w:i/>
          <w:sz w:val="26"/>
          <w:szCs w:val="26"/>
        </w:rPr>
        <w:t xml:space="preserve">Élus </w:t>
      </w:r>
      <w:r w:rsidRPr="00E425C4">
        <w:rPr>
          <w:i/>
          <w:sz w:val="26"/>
          <w:szCs w:val="26"/>
        </w:rPr>
        <w:t xml:space="preserve">nous proposent une vision à long </w:t>
      </w:r>
      <w:r w:rsidR="009007C2">
        <w:rPr>
          <w:i/>
          <w:sz w:val="26"/>
          <w:szCs w:val="26"/>
        </w:rPr>
        <w:t>terme</w:t>
      </w:r>
      <w:r w:rsidRPr="00E425C4">
        <w:rPr>
          <w:i/>
          <w:sz w:val="26"/>
          <w:szCs w:val="26"/>
        </w:rPr>
        <w:t xml:space="preserve"> de notre territoire. </w:t>
      </w:r>
    </w:p>
    <w:p w14:paraId="7D045F86" w14:textId="77777777" w:rsidR="00963B18" w:rsidRDefault="00963B18" w:rsidP="00963B18">
      <w:pPr>
        <w:pStyle w:val="Paragraphedeliste"/>
        <w:ind w:left="284" w:right="-288"/>
        <w:jc w:val="both"/>
        <w:rPr>
          <w:i/>
          <w:sz w:val="26"/>
          <w:szCs w:val="26"/>
        </w:rPr>
      </w:pPr>
    </w:p>
    <w:p w14:paraId="2BD1A020" w14:textId="77777777" w:rsidR="009035B0" w:rsidRPr="00907850" w:rsidRDefault="009035B0" w:rsidP="009035B0">
      <w:pPr>
        <w:pStyle w:val="Paragraphedeliste"/>
        <w:numPr>
          <w:ilvl w:val="0"/>
          <w:numId w:val="4"/>
        </w:numPr>
        <w:ind w:left="284" w:right="-288" w:hanging="284"/>
        <w:jc w:val="both"/>
        <w:rPr>
          <w:i/>
          <w:color w:val="000000" w:themeColor="text1"/>
          <w:sz w:val="26"/>
          <w:szCs w:val="26"/>
        </w:rPr>
      </w:pPr>
      <w:r w:rsidRPr="00907850">
        <w:rPr>
          <w:b/>
          <w:i/>
          <w:sz w:val="26"/>
          <w:szCs w:val="26"/>
        </w:rPr>
        <w:t>Nous rêvons qu’un jour</w:t>
      </w:r>
      <w:r w:rsidRPr="00907850">
        <w:rPr>
          <w:i/>
          <w:sz w:val="26"/>
          <w:szCs w:val="26"/>
        </w:rPr>
        <w:t xml:space="preserve">, nos </w:t>
      </w:r>
      <w:r w:rsidR="00A812C9">
        <w:rPr>
          <w:i/>
          <w:sz w:val="26"/>
          <w:szCs w:val="26"/>
        </w:rPr>
        <w:t>Élus</w:t>
      </w:r>
      <w:r w:rsidRPr="00907850">
        <w:rPr>
          <w:i/>
          <w:sz w:val="26"/>
          <w:szCs w:val="26"/>
        </w:rPr>
        <w:t xml:space="preserve"> s’attachent </w:t>
      </w:r>
      <w:r>
        <w:rPr>
          <w:i/>
          <w:sz w:val="26"/>
          <w:szCs w:val="26"/>
        </w:rPr>
        <w:t>à redynamiser</w:t>
      </w:r>
      <w:r w:rsidRPr="00907850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l’attractivité</w:t>
      </w:r>
      <w:r w:rsidRPr="00907850">
        <w:rPr>
          <w:i/>
          <w:sz w:val="26"/>
          <w:szCs w:val="26"/>
        </w:rPr>
        <w:t xml:space="preserve"> de notre territoire </w:t>
      </w:r>
      <w:r>
        <w:rPr>
          <w:i/>
          <w:sz w:val="26"/>
          <w:szCs w:val="26"/>
        </w:rPr>
        <w:t>et améliore</w:t>
      </w:r>
      <w:r w:rsidR="00165926">
        <w:rPr>
          <w:i/>
          <w:sz w:val="26"/>
          <w:szCs w:val="26"/>
        </w:rPr>
        <w:t>nt</w:t>
      </w:r>
      <w:r>
        <w:rPr>
          <w:i/>
          <w:sz w:val="26"/>
          <w:szCs w:val="26"/>
        </w:rPr>
        <w:t xml:space="preserve"> son </w:t>
      </w:r>
      <w:r w:rsidRPr="00907850">
        <w:rPr>
          <w:i/>
          <w:sz w:val="26"/>
          <w:szCs w:val="26"/>
        </w:rPr>
        <w:t xml:space="preserve">accessibilité </w:t>
      </w:r>
      <w:r>
        <w:rPr>
          <w:i/>
          <w:sz w:val="26"/>
          <w:szCs w:val="26"/>
        </w:rPr>
        <w:t xml:space="preserve">pour attirer les talents et </w:t>
      </w:r>
      <w:r w:rsidRPr="00907850">
        <w:rPr>
          <w:i/>
          <w:sz w:val="26"/>
          <w:szCs w:val="26"/>
        </w:rPr>
        <w:t>répondre</w:t>
      </w:r>
      <w:r>
        <w:rPr>
          <w:i/>
          <w:sz w:val="26"/>
          <w:szCs w:val="26"/>
        </w:rPr>
        <w:t xml:space="preserve"> ainsi</w:t>
      </w:r>
      <w:r w:rsidRPr="00907850">
        <w:rPr>
          <w:i/>
          <w:sz w:val="26"/>
          <w:szCs w:val="26"/>
        </w:rPr>
        <w:t xml:space="preserve"> à nos besoins d</w:t>
      </w:r>
      <w:r>
        <w:rPr>
          <w:i/>
          <w:sz w:val="26"/>
          <w:szCs w:val="26"/>
        </w:rPr>
        <w:t>’innovation et d</w:t>
      </w:r>
      <w:r w:rsidRPr="00907850">
        <w:rPr>
          <w:i/>
          <w:sz w:val="26"/>
          <w:szCs w:val="26"/>
        </w:rPr>
        <w:t xml:space="preserve">e </w:t>
      </w:r>
      <w:r w:rsidRPr="00907850">
        <w:rPr>
          <w:i/>
          <w:color w:val="000000" w:themeColor="text1"/>
          <w:sz w:val="26"/>
          <w:szCs w:val="26"/>
        </w:rPr>
        <w:t>recrutement.</w:t>
      </w:r>
    </w:p>
    <w:p w14:paraId="23F8BCA0" w14:textId="77777777" w:rsidR="009035B0" w:rsidRPr="00E425C4" w:rsidRDefault="009035B0" w:rsidP="00963B18">
      <w:pPr>
        <w:pStyle w:val="Paragraphedeliste"/>
        <w:ind w:left="284" w:right="-288"/>
        <w:jc w:val="both"/>
        <w:rPr>
          <w:i/>
          <w:sz w:val="26"/>
          <w:szCs w:val="26"/>
        </w:rPr>
      </w:pPr>
    </w:p>
    <w:p w14:paraId="1869072A" w14:textId="77777777" w:rsidR="009035B0" w:rsidRPr="00E425C4" w:rsidRDefault="004B2633" w:rsidP="009035B0">
      <w:pPr>
        <w:pStyle w:val="Paragraphedeliste"/>
        <w:numPr>
          <w:ilvl w:val="0"/>
          <w:numId w:val="4"/>
        </w:numPr>
        <w:ind w:left="284" w:right="-288" w:hanging="284"/>
        <w:jc w:val="both"/>
        <w:rPr>
          <w:i/>
          <w:sz w:val="26"/>
          <w:szCs w:val="26"/>
        </w:rPr>
      </w:pPr>
      <w:r w:rsidRPr="00963B18">
        <w:rPr>
          <w:b/>
          <w:i/>
          <w:sz w:val="26"/>
          <w:szCs w:val="26"/>
        </w:rPr>
        <w:t>Nous rêvons qu’</w:t>
      </w:r>
      <w:r w:rsidR="00C841D9" w:rsidRPr="00963B18">
        <w:rPr>
          <w:b/>
          <w:i/>
          <w:sz w:val="26"/>
          <w:szCs w:val="26"/>
        </w:rPr>
        <w:t>un jour</w:t>
      </w:r>
      <w:r w:rsidR="00C841D9" w:rsidRPr="00963B18">
        <w:rPr>
          <w:i/>
          <w:sz w:val="26"/>
          <w:szCs w:val="26"/>
        </w:rPr>
        <w:t xml:space="preserve">, </w:t>
      </w:r>
      <w:r w:rsidR="007E1CF3">
        <w:rPr>
          <w:i/>
          <w:sz w:val="26"/>
          <w:szCs w:val="26"/>
        </w:rPr>
        <w:t>nos</w:t>
      </w:r>
      <w:r w:rsidR="00C841D9" w:rsidRPr="00963B18">
        <w:rPr>
          <w:i/>
          <w:sz w:val="26"/>
          <w:szCs w:val="26"/>
        </w:rPr>
        <w:t xml:space="preserve"> </w:t>
      </w:r>
      <w:r w:rsidR="00A812C9">
        <w:rPr>
          <w:i/>
          <w:sz w:val="26"/>
          <w:szCs w:val="26"/>
        </w:rPr>
        <w:t>Élus</w:t>
      </w:r>
      <w:r w:rsidR="00C841D9" w:rsidRPr="00963B18">
        <w:rPr>
          <w:i/>
          <w:sz w:val="26"/>
          <w:szCs w:val="26"/>
        </w:rPr>
        <w:t xml:space="preserve"> prennent la mesure des enjeux pour lesquels nous nous battons au quotidien</w:t>
      </w:r>
      <w:r w:rsidR="007E1CF3">
        <w:rPr>
          <w:i/>
          <w:sz w:val="26"/>
          <w:szCs w:val="26"/>
        </w:rPr>
        <w:t>, qu’ils nous reconnaissent</w:t>
      </w:r>
      <w:r w:rsidR="009035B0">
        <w:rPr>
          <w:i/>
          <w:sz w:val="26"/>
          <w:szCs w:val="26"/>
        </w:rPr>
        <w:t>, entendent</w:t>
      </w:r>
      <w:r w:rsidR="007E1CF3">
        <w:rPr>
          <w:i/>
          <w:sz w:val="26"/>
          <w:szCs w:val="26"/>
        </w:rPr>
        <w:t xml:space="preserve"> nos propositions</w:t>
      </w:r>
      <w:r w:rsidR="009035B0">
        <w:rPr>
          <w:i/>
          <w:sz w:val="26"/>
          <w:szCs w:val="26"/>
        </w:rPr>
        <w:t xml:space="preserve"> </w:t>
      </w:r>
      <w:r w:rsidR="009035B0" w:rsidRPr="00E425C4">
        <w:rPr>
          <w:i/>
          <w:sz w:val="26"/>
          <w:szCs w:val="26"/>
        </w:rPr>
        <w:t xml:space="preserve">et </w:t>
      </w:r>
      <w:r w:rsidR="009035B0">
        <w:rPr>
          <w:i/>
          <w:sz w:val="26"/>
          <w:szCs w:val="26"/>
        </w:rPr>
        <w:t>facilitent</w:t>
      </w:r>
      <w:r w:rsidR="009035B0" w:rsidRPr="00E425C4">
        <w:rPr>
          <w:i/>
          <w:sz w:val="26"/>
          <w:szCs w:val="26"/>
        </w:rPr>
        <w:t xml:space="preserve"> la vie </w:t>
      </w:r>
      <w:r w:rsidR="00B93227">
        <w:rPr>
          <w:i/>
          <w:sz w:val="26"/>
          <w:szCs w:val="26"/>
        </w:rPr>
        <w:t>de nos</w:t>
      </w:r>
      <w:r w:rsidR="009035B0" w:rsidRPr="00E425C4">
        <w:rPr>
          <w:i/>
          <w:sz w:val="26"/>
          <w:szCs w:val="26"/>
        </w:rPr>
        <w:t xml:space="preserve"> entreprises.</w:t>
      </w:r>
    </w:p>
    <w:p w14:paraId="1044A336" w14:textId="77777777" w:rsidR="00963B18" w:rsidRDefault="00963B18" w:rsidP="00963B18">
      <w:pPr>
        <w:pStyle w:val="Paragraphedeliste"/>
        <w:ind w:left="284" w:right="-288"/>
        <w:jc w:val="both"/>
        <w:rPr>
          <w:i/>
          <w:sz w:val="26"/>
          <w:szCs w:val="26"/>
        </w:rPr>
      </w:pPr>
    </w:p>
    <w:p w14:paraId="34361700" w14:textId="77777777" w:rsidR="00963B18" w:rsidRPr="00963B18" w:rsidRDefault="00963B18" w:rsidP="00963B18">
      <w:pPr>
        <w:pStyle w:val="Paragraphedeliste"/>
        <w:numPr>
          <w:ilvl w:val="0"/>
          <w:numId w:val="4"/>
        </w:numPr>
        <w:ind w:left="284" w:right="-288" w:hanging="284"/>
        <w:jc w:val="both"/>
        <w:rPr>
          <w:i/>
          <w:sz w:val="26"/>
          <w:szCs w:val="26"/>
        </w:rPr>
      </w:pPr>
      <w:r w:rsidRPr="0095572E">
        <w:rPr>
          <w:b/>
          <w:i/>
          <w:sz w:val="26"/>
          <w:szCs w:val="26"/>
        </w:rPr>
        <w:t>Nous rêvons qu’un jour</w:t>
      </w:r>
      <w:r w:rsidR="007E4811">
        <w:rPr>
          <w:b/>
          <w:i/>
          <w:sz w:val="26"/>
          <w:szCs w:val="26"/>
        </w:rPr>
        <w:t>,</w:t>
      </w:r>
      <w:r w:rsidRPr="00E425C4">
        <w:rPr>
          <w:i/>
          <w:sz w:val="26"/>
          <w:szCs w:val="26"/>
        </w:rPr>
        <w:t xml:space="preserve"> devant la trop grande complexité administrative</w:t>
      </w:r>
      <w:r w:rsidR="007E4811">
        <w:rPr>
          <w:i/>
          <w:sz w:val="26"/>
          <w:szCs w:val="26"/>
        </w:rPr>
        <w:t>,</w:t>
      </w:r>
      <w:r w:rsidRPr="00E425C4">
        <w:rPr>
          <w:i/>
          <w:sz w:val="26"/>
          <w:szCs w:val="26"/>
        </w:rPr>
        <w:t xml:space="preserve"> les collectivités </w:t>
      </w:r>
      <w:r w:rsidR="009B1FB8" w:rsidRPr="00E425C4">
        <w:rPr>
          <w:i/>
          <w:sz w:val="26"/>
          <w:szCs w:val="26"/>
        </w:rPr>
        <w:t>pratique</w:t>
      </w:r>
      <w:r w:rsidR="009B1FB8">
        <w:rPr>
          <w:i/>
          <w:sz w:val="26"/>
          <w:szCs w:val="26"/>
        </w:rPr>
        <w:t xml:space="preserve">nt </w:t>
      </w:r>
      <w:r w:rsidRPr="00E425C4">
        <w:rPr>
          <w:i/>
          <w:sz w:val="26"/>
          <w:szCs w:val="26"/>
        </w:rPr>
        <w:t>la carte de la simplification.</w:t>
      </w:r>
    </w:p>
    <w:p w14:paraId="1A1D2050" w14:textId="77777777" w:rsidR="00C3232A" w:rsidRDefault="00C3232A" w:rsidP="00E425C4">
      <w:pPr>
        <w:ind w:left="284" w:right="-288" w:hanging="284"/>
        <w:jc w:val="both"/>
        <w:rPr>
          <w:i/>
          <w:sz w:val="26"/>
          <w:szCs w:val="26"/>
        </w:rPr>
      </w:pPr>
    </w:p>
    <w:p w14:paraId="6A6D5136" w14:textId="77777777" w:rsidR="004241D3" w:rsidRDefault="004241D3" w:rsidP="004241D3">
      <w:pPr>
        <w:pStyle w:val="Paragraphedeliste"/>
        <w:numPr>
          <w:ilvl w:val="0"/>
          <w:numId w:val="4"/>
        </w:numPr>
        <w:ind w:left="284" w:right="-288" w:hanging="284"/>
        <w:jc w:val="both"/>
        <w:rPr>
          <w:i/>
          <w:sz w:val="26"/>
          <w:szCs w:val="26"/>
        </w:rPr>
      </w:pPr>
      <w:r w:rsidRPr="004241D3">
        <w:rPr>
          <w:b/>
          <w:i/>
          <w:sz w:val="26"/>
          <w:szCs w:val="26"/>
        </w:rPr>
        <w:t>Nous rêvons qu’un jour</w:t>
      </w:r>
      <w:r w:rsidRPr="004241D3">
        <w:rPr>
          <w:i/>
          <w:sz w:val="26"/>
          <w:szCs w:val="26"/>
        </w:rPr>
        <w:t xml:space="preserve">, aux côtés de nos </w:t>
      </w:r>
      <w:r w:rsidR="00A812C9">
        <w:rPr>
          <w:i/>
          <w:sz w:val="26"/>
          <w:szCs w:val="26"/>
        </w:rPr>
        <w:t>Élus</w:t>
      </w:r>
      <w:r w:rsidRPr="004241D3">
        <w:rPr>
          <w:i/>
          <w:sz w:val="26"/>
          <w:szCs w:val="26"/>
        </w:rPr>
        <w:t>, nous puissions  promouvoir nos savoir-faire</w:t>
      </w:r>
      <w:r>
        <w:rPr>
          <w:i/>
          <w:sz w:val="26"/>
          <w:szCs w:val="26"/>
        </w:rPr>
        <w:t xml:space="preserve"> et</w:t>
      </w:r>
      <w:r w:rsidRPr="004241D3">
        <w:rPr>
          <w:i/>
          <w:sz w:val="26"/>
          <w:szCs w:val="26"/>
        </w:rPr>
        <w:t xml:space="preserve"> valoriser nos atouts, </w:t>
      </w:r>
      <w:r>
        <w:rPr>
          <w:i/>
          <w:sz w:val="26"/>
          <w:szCs w:val="26"/>
        </w:rPr>
        <w:t xml:space="preserve">leviers </w:t>
      </w:r>
      <w:r w:rsidR="000A57CB">
        <w:rPr>
          <w:i/>
          <w:sz w:val="26"/>
          <w:szCs w:val="26"/>
        </w:rPr>
        <w:t>de renforcement de</w:t>
      </w:r>
      <w:r>
        <w:rPr>
          <w:i/>
          <w:sz w:val="26"/>
          <w:szCs w:val="26"/>
        </w:rPr>
        <w:t xml:space="preserve"> notre compétitivité.</w:t>
      </w:r>
    </w:p>
    <w:p w14:paraId="7ED16EA3" w14:textId="77777777" w:rsidR="004241D3" w:rsidRPr="004241D3" w:rsidRDefault="004241D3" w:rsidP="004241D3">
      <w:pPr>
        <w:pStyle w:val="Paragraphedeliste"/>
        <w:ind w:left="284" w:right="-288"/>
        <w:jc w:val="both"/>
        <w:rPr>
          <w:i/>
          <w:sz w:val="26"/>
          <w:szCs w:val="26"/>
        </w:rPr>
      </w:pPr>
    </w:p>
    <w:p w14:paraId="438E643E" w14:textId="77777777" w:rsidR="00C3232A" w:rsidRPr="00E425C4" w:rsidRDefault="004B2633" w:rsidP="00E425C4">
      <w:pPr>
        <w:pStyle w:val="Paragraphedeliste"/>
        <w:numPr>
          <w:ilvl w:val="0"/>
          <w:numId w:val="4"/>
        </w:numPr>
        <w:ind w:left="284" w:right="-288" w:hanging="284"/>
        <w:jc w:val="both"/>
        <w:rPr>
          <w:i/>
          <w:sz w:val="26"/>
          <w:szCs w:val="26"/>
        </w:rPr>
      </w:pPr>
      <w:r w:rsidRPr="0095572E">
        <w:rPr>
          <w:b/>
          <w:i/>
          <w:sz w:val="26"/>
          <w:szCs w:val="26"/>
        </w:rPr>
        <w:t>Nous rêvons qu’un jour</w:t>
      </w:r>
      <w:r w:rsidR="00C3232A" w:rsidRPr="00E425C4">
        <w:rPr>
          <w:i/>
          <w:sz w:val="26"/>
          <w:szCs w:val="26"/>
        </w:rPr>
        <w:t>, s’</w:t>
      </w:r>
      <w:r w:rsidR="00961CEC" w:rsidRPr="00E425C4">
        <w:rPr>
          <w:i/>
          <w:sz w:val="26"/>
          <w:szCs w:val="26"/>
        </w:rPr>
        <w:t>amplifie</w:t>
      </w:r>
      <w:r w:rsidR="00C3232A" w:rsidRPr="00E425C4">
        <w:rPr>
          <w:i/>
          <w:sz w:val="26"/>
          <w:szCs w:val="26"/>
        </w:rPr>
        <w:t xml:space="preserve"> et s’approfondisse la coopération interdépartementale permettant </w:t>
      </w:r>
      <w:r w:rsidR="007E4811">
        <w:rPr>
          <w:i/>
          <w:sz w:val="26"/>
          <w:szCs w:val="26"/>
        </w:rPr>
        <w:t xml:space="preserve">synergies et travail </w:t>
      </w:r>
      <w:r w:rsidR="00B85A02" w:rsidRPr="00E425C4">
        <w:rPr>
          <w:i/>
          <w:sz w:val="26"/>
          <w:szCs w:val="26"/>
        </w:rPr>
        <w:t>sur des dossiers d’intérêt commun</w:t>
      </w:r>
      <w:r w:rsidR="007E1CF3">
        <w:rPr>
          <w:i/>
          <w:sz w:val="26"/>
          <w:szCs w:val="26"/>
        </w:rPr>
        <w:t>.</w:t>
      </w:r>
    </w:p>
    <w:p w14:paraId="48A87045" w14:textId="77777777" w:rsidR="00C3232A" w:rsidRDefault="00C3232A" w:rsidP="00E425C4">
      <w:pPr>
        <w:ind w:left="284" w:right="-288" w:hanging="284"/>
        <w:jc w:val="both"/>
        <w:rPr>
          <w:i/>
          <w:sz w:val="26"/>
          <w:szCs w:val="26"/>
        </w:rPr>
      </w:pPr>
    </w:p>
    <w:p w14:paraId="00E7E76E" w14:textId="77777777" w:rsidR="00907850" w:rsidRDefault="00E425C4" w:rsidP="004241D3">
      <w:pPr>
        <w:pStyle w:val="Paragraphedeliste"/>
        <w:numPr>
          <w:ilvl w:val="0"/>
          <w:numId w:val="4"/>
        </w:numPr>
        <w:ind w:left="284" w:right="-288" w:hanging="284"/>
        <w:jc w:val="both"/>
        <w:rPr>
          <w:i/>
          <w:sz w:val="26"/>
          <w:szCs w:val="26"/>
        </w:rPr>
      </w:pPr>
      <w:r w:rsidRPr="0095572E">
        <w:rPr>
          <w:b/>
          <w:i/>
          <w:sz w:val="26"/>
          <w:szCs w:val="26"/>
        </w:rPr>
        <w:t>Nous rêvons qu’un jour</w:t>
      </w:r>
      <w:r w:rsidRPr="00E425C4">
        <w:rPr>
          <w:i/>
          <w:sz w:val="26"/>
          <w:szCs w:val="26"/>
        </w:rPr>
        <w:t xml:space="preserve">, nos </w:t>
      </w:r>
      <w:r w:rsidR="00A812C9">
        <w:rPr>
          <w:i/>
          <w:sz w:val="26"/>
          <w:szCs w:val="26"/>
        </w:rPr>
        <w:t>Élus</w:t>
      </w:r>
      <w:r w:rsidRPr="00E425C4">
        <w:rPr>
          <w:i/>
          <w:sz w:val="26"/>
          <w:szCs w:val="26"/>
        </w:rPr>
        <w:t xml:space="preserve"> </w:t>
      </w:r>
      <w:r w:rsidR="004241D3">
        <w:rPr>
          <w:i/>
          <w:sz w:val="26"/>
          <w:szCs w:val="26"/>
        </w:rPr>
        <w:t>matérialisent</w:t>
      </w:r>
      <w:r w:rsidRPr="00E425C4">
        <w:rPr>
          <w:i/>
          <w:sz w:val="26"/>
          <w:szCs w:val="26"/>
        </w:rPr>
        <w:t xml:space="preserve"> les volontés de </w:t>
      </w:r>
      <w:r w:rsidR="009007C2">
        <w:rPr>
          <w:i/>
          <w:sz w:val="26"/>
          <w:szCs w:val="26"/>
        </w:rPr>
        <w:t>déploiement</w:t>
      </w:r>
      <w:r w:rsidRPr="00E425C4">
        <w:rPr>
          <w:i/>
          <w:sz w:val="26"/>
          <w:szCs w:val="26"/>
        </w:rPr>
        <w:t xml:space="preserve"> d</w:t>
      </w:r>
      <w:r w:rsidR="009007C2">
        <w:rPr>
          <w:i/>
          <w:sz w:val="26"/>
          <w:szCs w:val="26"/>
        </w:rPr>
        <w:t>’un programme d</w:t>
      </w:r>
      <w:r w:rsidRPr="00E425C4">
        <w:rPr>
          <w:i/>
          <w:sz w:val="26"/>
          <w:szCs w:val="26"/>
        </w:rPr>
        <w:t xml:space="preserve">e formation et de promotion des secteurs industriels </w:t>
      </w:r>
      <w:r w:rsidR="004241D3">
        <w:rPr>
          <w:i/>
          <w:sz w:val="26"/>
          <w:szCs w:val="26"/>
        </w:rPr>
        <w:t>pour</w:t>
      </w:r>
      <w:r w:rsidR="00907850">
        <w:rPr>
          <w:i/>
          <w:sz w:val="26"/>
          <w:szCs w:val="26"/>
        </w:rPr>
        <w:t xml:space="preserve"> susciter de nouv</w:t>
      </w:r>
      <w:r w:rsidR="0008447A">
        <w:rPr>
          <w:i/>
          <w:sz w:val="26"/>
          <w:szCs w:val="26"/>
        </w:rPr>
        <w:t xml:space="preserve">elles vocations parmi nos jeunes. </w:t>
      </w:r>
    </w:p>
    <w:p w14:paraId="5BA60AB3" w14:textId="77777777" w:rsidR="00907850" w:rsidRDefault="00907850" w:rsidP="00907850">
      <w:pPr>
        <w:pStyle w:val="Paragraphedeliste"/>
        <w:ind w:left="284" w:right="-288"/>
        <w:jc w:val="both"/>
        <w:rPr>
          <w:i/>
          <w:sz w:val="26"/>
          <w:szCs w:val="26"/>
        </w:rPr>
      </w:pPr>
    </w:p>
    <w:p w14:paraId="0BF56786" w14:textId="77777777" w:rsidR="00966E44" w:rsidRPr="00524859" w:rsidRDefault="004B2633" w:rsidP="00E425C4">
      <w:pPr>
        <w:pStyle w:val="Paragraphedeliste"/>
        <w:numPr>
          <w:ilvl w:val="0"/>
          <w:numId w:val="4"/>
        </w:numPr>
        <w:ind w:left="284" w:right="-288" w:hanging="284"/>
        <w:jc w:val="both"/>
        <w:rPr>
          <w:i/>
          <w:color w:val="000000" w:themeColor="text1"/>
          <w:sz w:val="26"/>
          <w:szCs w:val="26"/>
        </w:rPr>
      </w:pPr>
      <w:r w:rsidRPr="0095572E">
        <w:rPr>
          <w:b/>
          <w:i/>
          <w:color w:val="000000" w:themeColor="text1"/>
          <w:sz w:val="26"/>
          <w:szCs w:val="26"/>
        </w:rPr>
        <w:t>Nous rêvons qu’un jour</w:t>
      </w:r>
      <w:r w:rsidR="00966E44" w:rsidRPr="00524859">
        <w:rPr>
          <w:i/>
          <w:color w:val="000000" w:themeColor="text1"/>
          <w:sz w:val="26"/>
          <w:szCs w:val="26"/>
        </w:rPr>
        <w:t xml:space="preserve">, </w:t>
      </w:r>
      <w:r w:rsidR="000359C2">
        <w:rPr>
          <w:i/>
          <w:color w:val="000000" w:themeColor="text1"/>
          <w:sz w:val="26"/>
          <w:szCs w:val="26"/>
        </w:rPr>
        <w:t>les</w:t>
      </w:r>
      <w:r w:rsidR="00966E44" w:rsidRPr="00524859">
        <w:rPr>
          <w:i/>
          <w:color w:val="000000" w:themeColor="text1"/>
          <w:sz w:val="26"/>
          <w:szCs w:val="26"/>
        </w:rPr>
        <w:t xml:space="preserve"> </w:t>
      </w:r>
      <w:r w:rsidR="00A812C9">
        <w:rPr>
          <w:i/>
          <w:color w:val="000000" w:themeColor="text1"/>
          <w:sz w:val="26"/>
          <w:szCs w:val="26"/>
        </w:rPr>
        <w:t>Élus</w:t>
      </w:r>
      <w:r w:rsidR="00966E44" w:rsidRPr="00524859">
        <w:rPr>
          <w:i/>
          <w:color w:val="000000" w:themeColor="text1"/>
          <w:sz w:val="26"/>
          <w:szCs w:val="26"/>
        </w:rPr>
        <w:t xml:space="preserve"> </w:t>
      </w:r>
      <w:r w:rsidR="000359C2">
        <w:rPr>
          <w:i/>
          <w:color w:val="000000" w:themeColor="text1"/>
          <w:sz w:val="26"/>
          <w:szCs w:val="26"/>
        </w:rPr>
        <w:t xml:space="preserve">de nos collectivités territoriales </w:t>
      </w:r>
      <w:r w:rsidR="00966E44" w:rsidRPr="00524859">
        <w:rPr>
          <w:i/>
          <w:color w:val="000000" w:themeColor="text1"/>
          <w:sz w:val="26"/>
          <w:szCs w:val="26"/>
        </w:rPr>
        <w:t>nous aide</w:t>
      </w:r>
      <w:r w:rsidR="00692154" w:rsidRPr="00524859">
        <w:rPr>
          <w:i/>
          <w:color w:val="000000" w:themeColor="text1"/>
          <w:sz w:val="26"/>
          <w:szCs w:val="26"/>
        </w:rPr>
        <w:t>nt</w:t>
      </w:r>
      <w:r w:rsidR="00966E44" w:rsidRPr="00524859">
        <w:rPr>
          <w:i/>
          <w:color w:val="000000" w:themeColor="text1"/>
          <w:sz w:val="26"/>
          <w:szCs w:val="26"/>
        </w:rPr>
        <w:t xml:space="preserve"> à monter des projets d’envergure</w:t>
      </w:r>
      <w:r w:rsidR="007E1CF3">
        <w:rPr>
          <w:i/>
          <w:color w:val="000000" w:themeColor="text1"/>
          <w:sz w:val="26"/>
          <w:szCs w:val="26"/>
        </w:rPr>
        <w:t>s</w:t>
      </w:r>
      <w:r w:rsidR="00966E44" w:rsidRPr="00524859">
        <w:rPr>
          <w:i/>
          <w:color w:val="000000" w:themeColor="text1"/>
          <w:sz w:val="26"/>
          <w:szCs w:val="26"/>
        </w:rPr>
        <w:t xml:space="preserve"> nationale</w:t>
      </w:r>
      <w:r w:rsidR="00961CEC" w:rsidRPr="00524859">
        <w:rPr>
          <w:i/>
          <w:color w:val="000000" w:themeColor="text1"/>
          <w:sz w:val="26"/>
          <w:szCs w:val="26"/>
        </w:rPr>
        <w:t xml:space="preserve"> et internationale</w:t>
      </w:r>
      <w:r w:rsidR="00524859" w:rsidRPr="00524859">
        <w:rPr>
          <w:i/>
          <w:color w:val="000000" w:themeColor="text1"/>
          <w:sz w:val="26"/>
          <w:szCs w:val="26"/>
        </w:rPr>
        <w:t xml:space="preserve"> pour </w:t>
      </w:r>
      <w:r w:rsidR="00B63696">
        <w:rPr>
          <w:i/>
          <w:color w:val="000000" w:themeColor="text1"/>
          <w:sz w:val="26"/>
          <w:szCs w:val="26"/>
        </w:rPr>
        <w:t xml:space="preserve">nous </w:t>
      </w:r>
      <w:r w:rsidR="00EA2717">
        <w:rPr>
          <w:i/>
          <w:color w:val="000000" w:themeColor="text1"/>
          <w:sz w:val="26"/>
          <w:szCs w:val="26"/>
        </w:rPr>
        <w:t>conduire</w:t>
      </w:r>
      <w:r w:rsidR="00B63696">
        <w:rPr>
          <w:i/>
          <w:color w:val="000000" w:themeColor="text1"/>
          <w:sz w:val="26"/>
          <w:szCs w:val="26"/>
        </w:rPr>
        <w:t xml:space="preserve"> </w:t>
      </w:r>
      <w:r w:rsidR="00EA2717">
        <w:rPr>
          <w:i/>
          <w:color w:val="000000" w:themeColor="text1"/>
          <w:sz w:val="26"/>
          <w:szCs w:val="26"/>
        </w:rPr>
        <w:t>sur</w:t>
      </w:r>
      <w:r w:rsidR="00B63696">
        <w:rPr>
          <w:i/>
          <w:color w:val="000000" w:themeColor="text1"/>
          <w:sz w:val="26"/>
          <w:szCs w:val="26"/>
        </w:rPr>
        <w:t xml:space="preserve"> la voie </w:t>
      </w:r>
      <w:r w:rsidR="004C5D6E">
        <w:rPr>
          <w:i/>
          <w:color w:val="000000" w:themeColor="text1"/>
          <w:sz w:val="26"/>
          <w:szCs w:val="26"/>
        </w:rPr>
        <w:t>de</w:t>
      </w:r>
      <w:r w:rsidR="00B63696">
        <w:rPr>
          <w:i/>
          <w:color w:val="000000" w:themeColor="text1"/>
          <w:sz w:val="26"/>
          <w:szCs w:val="26"/>
        </w:rPr>
        <w:t xml:space="preserve"> </w:t>
      </w:r>
      <w:r w:rsidR="004C5D6E">
        <w:rPr>
          <w:i/>
          <w:color w:val="000000" w:themeColor="text1"/>
          <w:sz w:val="26"/>
          <w:szCs w:val="26"/>
        </w:rPr>
        <w:t>la croissance</w:t>
      </w:r>
      <w:r w:rsidR="00B63696">
        <w:rPr>
          <w:i/>
          <w:color w:val="000000" w:themeColor="text1"/>
          <w:sz w:val="26"/>
          <w:szCs w:val="26"/>
        </w:rPr>
        <w:t xml:space="preserve"> économique.</w:t>
      </w:r>
    </w:p>
    <w:p w14:paraId="60912D3C" w14:textId="77777777" w:rsidR="002737E1" w:rsidRDefault="002737E1" w:rsidP="00F406AE">
      <w:pPr>
        <w:ind w:right="-288"/>
        <w:jc w:val="both"/>
        <w:rPr>
          <w:i/>
          <w:sz w:val="26"/>
          <w:szCs w:val="26"/>
        </w:rPr>
      </w:pPr>
    </w:p>
    <w:p w14:paraId="3C81416C" w14:textId="77777777" w:rsidR="00692154" w:rsidRDefault="002737E1" w:rsidP="00F406AE">
      <w:pPr>
        <w:ind w:right="-28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Alors</w:t>
      </w:r>
      <w:r w:rsidR="00C71353">
        <w:rPr>
          <w:i/>
          <w:sz w:val="26"/>
          <w:szCs w:val="26"/>
        </w:rPr>
        <w:t>,</w:t>
      </w:r>
      <w:r>
        <w:rPr>
          <w:i/>
          <w:sz w:val="26"/>
          <w:szCs w:val="26"/>
        </w:rPr>
        <w:t xml:space="preserve"> tels </w:t>
      </w:r>
      <w:r w:rsidR="00E65C06">
        <w:rPr>
          <w:i/>
          <w:sz w:val="26"/>
          <w:szCs w:val="26"/>
        </w:rPr>
        <w:t xml:space="preserve">des combats menés </w:t>
      </w:r>
      <w:r w:rsidR="00214F73">
        <w:rPr>
          <w:i/>
          <w:sz w:val="26"/>
          <w:szCs w:val="26"/>
        </w:rPr>
        <w:t xml:space="preserve">ensemble </w:t>
      </w:r>
      <w:r w:rsidR="00E65C06">
        <w:rPr>
          <w:i/>
          <w:sz w:val="26"/>
          <w:szCs w:val="26"/>
        </w:rPr>
        <w:t>avec</w:t>
      </w:r>
      <w:r w:rsidR="00524859">
        <w:rPr>
          <w:i/>
          <w:sz w:val="26"/>
          <w:szCs w:val="26"/>
        </w:rPr>
        <w:t xml:space="preserve"> </w:t>
      </w:r>
      <w:r w:rsidR="00E65C06">
        <w:rPr>
          <w:i/>
          <w:sz w:val="26"/>
          <w:szCs w:val="26"/>
        </w:rPr>
        <w:t>succès</w:t>
      </w:r>
      <w:r w:rsidR="00533703">
        <w:rPr>
          <w:i/>
          <w:sz w:val="26"/>
          <w:szCs w:val="26"/>
        </w:rPr>
        <w:t xml:space="preserve">, </w:t>
      </w:r>
      <w:r w:rsidR="00B93227">
        <w:rPr>
          <w:i/>
          <w:sz w:val="26"/>
          <w:szCs w:val="26"/>
        </w:rPr>
        <w:t xml:space="preserve">comme </w:t>
      </w:r>
      <w:r w:rsidR="00533703">
        <w:rPr>
          <w:i/>
          <w:sz w:val="26"/>
          <w:szCs w:val="26"/>
        </w:rPr>
        <w:t xml:space="preserve">le </w:t>
      </w:r>
      <w:r w:rsidR="009A7803">
        <w:rPr>
          <w:i/>
          <w:sz w:val="26"/>
          <w:szCs w:val="26"/>
        </w:rPr>
        <w:t>S</w:t>
      </w:r>
      <w:r w:rsidR="00533703">
        <w:rPr>
          <w:i/>
          <w:sz w:val="26"/>
          <w:szCs w:val="26"/>
        </w:rPr>
        <w:t xml:space="preserve">alon </w:t>
      </w:r>
      <w:proofErr w:type="spellStart"/>
      <w:r w:rsidR="00533703">
        <w:rPr>
          <w:i/>
          <w:sz w:val="26"/>
          <w:szCs w:val="26"/>
        </w:rPr>
        <w:t>Smile</w:t>
      </w:r>
      <w:proofErr w:type="spellEnd"/>
      <w:r w:rsidR="009A7803">
        <w:rPr>
          <w:i/>
          <w:sz w:val="26"/>
          <w:szCs w:val="26"/>
        </w:rPr>
        <w:t xml:space="preserve"> B</w:t>
      </w:r>
      <w:r w:rsidR="00720229">
        <w:rPr>
          <w:i/>
          <w:sz w:val="26"/>
          <w:szCs w:val="26"/>
        </w:rPr>
        <w:t>ugey</w:t>
      </w:r>
      <w:r w:rsidR="00533703">
        <w:rPr>
          <w:i/>
          <w:sz w:val="26"/>
          <w:szCs w:val="26"/>
        </w:rPr>
        <w:t xml:space="preserve">, le </w:t>
      </w:r>
      <w:r w:rsidR="009A7803" w:rsidRPr="009A7803">
        <w:rPr>
          <w:i/>
          <w:sz w:val="26"/>
          <w:szCs w:val="26"/>
        </w:rPr>
        <w:t>Plan de Déplacement Inter-Etablissements</w:t>
      </w:r>
      <w:r w:rsidR="00533703">
        <w:rPr>
          <w:i/>
          <w:sz w:val="26"/>
          <w:szCs w:val="26"/>
        </w:rPr>
        <w:t xml:space="preserve">, </w:t>
      </w:r>
      <w:r w:rsidR="00214F73">
        <w:rPr>
          <w:i/>
          <w:sz w:val="26"/>
          <w:szCs w:val="26"/>
        </w:rPr>
        <w:t xml:space="preserve">la </w:t>
      </w:r>
      <w:r w:rsidR="00533703">
        <w:rPr>
          <w:i/>
          <w:sz w:val="26"/>
          <w:szCs w:val="26"/>
        </w:rPr>
        <w:t xml:space="preserve">Wifi radio fibrée ZI </w:t>
      </w:r>
      <w:r w:rsidR="00765B76">
        <w:rPr>
          <w:i/>
          <w:sz w:val="26"/>
          <w:szCs w:val="26"/>
        </w:rPr>
        <w:t xml:space="preserve">de </w:t>
      </w:r>
      <w:r w:rsidR="00533703">
        <w:rPr>
          <w:i/>
          <w:sz w:val="26"/>
          <w:szCs w:val="26"/>
        </w:rPr>
        <w:t>Coron</w:t>
      </w:r>
      <w:r>
        <w:rPr>
          <w:i/>
          <w:sz w:val="26"/>
          <w:szCs w:val="26"/>
        </w:rPr>
        <w:t xml:space="preserve">, nous </w:t>
      </w:r>
      <w:r w:rsidR="00524859">
        <w:rPr>
          <w:i/>
          <w:sz w:val="26"/>
          <w:szCs w:val="26"/>
        </w:rPr>
        <w:t xml:space="preserve">vous </w:t>
      </w:r>
      <w:r w:rsidR="0008447A">
        <w:rPr>
          <w:i/>
          <w:sz w:val="26"/>
          <w:szCs w:val="26"/>
        </w:rPr>
        <w:t>invitons à</w:t>
      </w:r>
      <w:r>
        <w:rPr>
          <w:i/>
          <w:sz w:val="26"/>
          <w:szCs w:val="26"/>
        </w:rPr>
        <w:t xml:space="preserve"> </w:t>
      </w:r>
      <w:r w:rsidR="0095572E">
        <w:rPr>
          <w:i/>
          <w:sz w:val="26"/>
          <w:szCs w:val="26"/>
        </w:rPr>
        <w:t>mesurer le</w:t>
      </w:r>
      <w:r w:rsidR="00961CEC">
        <w:rPr>
          <w:i/>
          <w:sz w:val="26"/>
          <w:szCs w:val="26"/>
        </w:rPr>
        <w:t xml:space="preserve"> poids que</w:t>
      </w:r>
      <w:r w:rsidR="0095572E">
        <w:rPr>
          <w:i/>
          <w:sz w:val="26"/>
          <w:szCs w:val="26"/>
        </w:rPr>
        <w:t xml:space="preserve"> nous,</w:t>
      </w:r>
      <w:r w:rsidR="00961CEC">
        <w:rPr>
          <w:i/>
          <w:sz w:val="26"/>
          <w:szCs w:val="26"/>
        </w:rPr>
        <w:t xml:space="preserve"> </w:t>
      </w:r>
      <w:r w:rsidR="009007C2">
        <w:rPr>
          <w:i/>
          <w:sz w:val="26"/>
          <w:szCs w:val="26"/>
        </w:rPr>
        <w:t xml:space="preserve">forces vives de </w:t>
      </w:r>
      <w:r w:rsidR="00350AB5">
        <w:rPr>
          <w:i/>
          <w:sz w:val="26"/>
          <w:szCs w:val="26"/>
        </w:rPr>
        <w:t>n</w:t>
      </w:r>
      <w:r w:rsidR="009007C2">
        <w:rPr>
          <w:i/>
          <w:sz w:val="26"/>
          <w:szCs w:val="26"/>
        </w:rPr>
        <w:t xml:space="preserve">otre territoire, </w:t>
      </w:r>
      <w:r w:rsidR="0095572E">
        <w:rPr>
          <w:i/>
          <w:sz w:val="26"/>
          <w:szCs w:val="26"/>
        </w:rPr>
        <w:t xml:space="preserve">entrepreneurs du Bugey Sud, </w:t>
      </w:r>
      <w:r w:rsidR="00E65C06">
        <w:rPr>
          <w:i/>
          <w:sz w:val="26"/>
          <w:szCs w:val="26"/>
        </w:rPr>
        <w:t>apportons</w:t>
      </w:r>
      <w:r w:rsidR="00961CEC">
        <w:rPr>
          <w:i/>
          <w:sz w:val="26"/>
          <w:szCs w:val="26"/>
        </w:rPr>
        <w:t xml:space="preserve"> </w:t>
      </w:r>
      <w:r w:rsidR="0095572E">
        <w:rPr>
          <w:i/>
          <w:sz w:val="26"/>
          <w:szCs w:val="26"/>
        </w:rPr>
        <w:t>au</w:t>
      </w:r>
      <w:r w:rsidR="009007C2">
        <w:rPr>
          <w:i/>
          <w:sz w:val="26"/>
          <w:szCs w:val="26"/>
        </w:rPr>
        <w:t xml:space="preserve"> développement de nos bassins de</w:t>
      </w:r>
      <w:r w:rsidR="00533703">
        <w:rPr>
          <w:i/>
          <w:sz w:val="26"/>
          <w:szCs w:val="26"/>
        </w:rPr>
        <w:t xml:space="preserve"> vie</w:t>
      </w:r>
      <w:r w:rsidR="00A829A7">
        <w:rPr>
          <w:i/>
          <w:sz w:val="26"/>
          <w:szCs w:val="26"/>
        </w:rPr>
        <w:t>.</w:t>
      </w:r>
    </w:p>
    <w:p w14:paraId="45B791EB" w14:textId="77777777" w:rsidR="00864435" w:rsidRDefault="00864435" w:rsidP="004B2633">
      <w:pPr>
        <w:rPr>
          <w:i/>
          <w:sz w:val="26"/>
          <w:szCs w:val="26"/>
        </w:rPr>
      </w:pPr>
    </w:p>
    <w:p w14:paraId="2E65BB5D" w14:textId="77777777" w:rsidR="000F567F" w:rsidRDefault="00E37F83" w:rsidP="000F567F">
      <w:pPr>
        <w:ind w:right="-284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G</w:t>
      </w:r>
      <w:r w:rsidR="000F567F">
        <w:rPr>
          <w:i/>
          <w:sz w:val="26"/>
          <w:szCs w:val="26"/>
        </w:rPr>
        <w:t xml:space="preserve">ageons </w:t>
      </w:r>
      <w:r w:rsidR="004B2633" w:rsidRPr="00963B18">
        <w:rPr>
          <w:i/>
          <w:sz w:val="26"/>
          <w:szCs w:val="26"/>
        </w:rPr>
        <w:t>qu’un jour nos rêves devien</w:t>
      </w:r>
      <w:r w:rsidR="000F567F">
        <w:rPr>
          <w:i/>
          <w:sz w:val="26"/>
          <w:szCs w:val="26"/>
        </w:rPr>
        <w:t>dro</w:t>
      </w:r>
      <w:r w:rsidR="004B2633" w:rsidRPr="00963B18">
        <w:rPr>
          <w:i/>
          <w:sz w:val="26"/>
          <w:szCs w:val="26"/>
        </w:rPr>
        <w:t>nt réalité</w:t>
      </w:r>
      <w:r w:rsidR="007E4811">
        <w:rPr>
          <w:i/>
          <w:sz w:val="26"/>
          <w:szCs w:val="26"/>
        </w:rPr>
        <w:t xml:space="preserve">, </w:t>
      </w:r>
      <w:r w:rsidR="00B63696">
        <w:rPr>
          <w:i/>
          <w:sz w:val="26"/>
          <w:szCs w:val="26"/>
        </w:rPr>
        <w:t xml:space="preserve">grâce à </w:t>
      </w:r>
      <w:r>
        <w:rPr>
          <w:i/>
          <w:sz w:val="26"/>
          <w:szCs w:val="26"/>
        </w:rPr>
        <w:t>l’</w:t>
      </w:r>
      <w:r w:rsidR="00B63696">
        <w:rPr>
          <w:i/>
          <w:sz w:val="26"/>
          <w:szCs w:val="26"/>
        </w:rPr>
        <w:t>écoute</w:t>
      </w:r>
      <w:r>
        <w:rPr>
          <w:i/>
          <w:sz w:val="26"/>
          <w:szCs w:val="26"/>
        </w:rPr>
        <w:t xml:space="preserve"> de </w:t>
      </w:r>
      <w:r w:rsidRPr="00963B18">
        <w:rPr>
          <w:i/>
          <w:sz w:val="26"/>
          <w:szCs w:val="26"/>
        </w:rPr>
        <w:t>Mesdames</w:t>
      </w:r>
      <w:r>
        <w:rPr>
          <w:i/>
          <w:sz w:val="26"/>
          <w:szCs w:val="26"/>
        </w:rPr>
        <w:t xml:space="preserve"> et Messieurs </w:t>
      </w:r>
      <w:r w:rsidRPr="00963B18">
        <w:rPr>
          <w:i/>
          <w:sz w:val="26"/>
          <w:szCs w:val="26"/>
        </w:rPr>
        <w:t xml:space="preserve">les </w:t>
      </w:r>
      <w:r>
        <w:rPr>
          <w:i/>
          <w:sz w:val="26"/>
          <w:szCs w:val="26"/>
        </w:rPr>
        <w:t>Élus</w:t>
      </w:r>
      <w:r w:rsidRPr="00963B18">
        <w:rPr>
          <w:i/>
          <w:sz w:val="26"/>
          <w:szCs w:val="26"/>
        </w:rPr>
        <w:t xml:space="preserve">, </w:t>
      </w:r>
      <w:r>
        <w:rPr>
          <w:i/>
          <w:sz w:val="26"/>
          <w:szCs w:val="26"/>
        </w:rPr>
        <w:t xml:space="preserve">et </w:t>
      </w:r>
      <w:proofErr w:type="gramStart"/>
      <w:r>
        <w:rPr>
          <w:i/>
          <w:sz w:val="26"/>
          <w:szCs w:val="26"/>
        </w:rPr>
        <w:t>à</w:t>
      </w:r>
      <w:proofErr w:type="gramEnd"/>
      <w:r w:rsidR="00963B18" w:rsidRPr="00963B18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leur</w:t>
      </w:r>
      <w:r w:rsidR="00B63696">
        <w:rPr>
          <w:i/>
          <w:sz w:val="26"/>
          <w:szCs w:val="26"/>
        </w:rPr>
        <w:t xml:space="preserve"> </w:t>
      </w:r>
      <w:r w:rsidR="001D0286">
        <w:rPr>
          <w:i/>
          <w:sz w:val="26"/>
          <w:szCs w:val="26"/>
        </w:rPr>
        <w:t>engagement</w:t>
      </w:r>
      <w:r w:rsidR="00963B18" w:rsidRPr="00963B18">
        <w:rPr>
          <w:i/>
          <w:sz w:val="26"/>
          <w:szCs w:val="26"/>
        </w:rPr>
        <w:t xml:space="preserve"> et </w:t>
      </w:r>
      <w:r>
        <w:rPr>
          <w:i/>
          <w:sz w:val="26"/>
          <w:szCs w:val="26"/>
        </w:rPr>
        <w:t xml:space="preserve">leur </w:t>
      </w:r>
      <w:r w:rsidR="00EA2717">
        <w:rPr>
          <w:i/>
          <w:sz w:val="26"/>
          <w:szCs w:val="26"/>
        </w:rPr>
        <w:t>aide</w:t>
      </w:r>
      <w:r w:rsidR="001D0286">
        <w:rPr>
          <w:i/>
          <w:sz w:val="26"/>
          <w:szCs w:val="26"/>
        </w:rPr>
        <w:t xml:space="preserve"> à nos côtés</w:t>
      </w:r>
      <w:r w:rsidR="00963B18" w:rsidRPr="00963B18">
        <w:rPr>
          <w:i/>
          <w:sz w:val="26"/>
          <w:szCs w:val="26"/>
        </w:rPr>
        <w:t xml:space="preserve"> </w:t>
      </w:r>
      <w:r w:rsidR="00B63696">
        <w:rPr>
          <w:i/>
          <w:sz w:val="26"/>
          <w:szCs w:val="26"/>
        </w:rPr>
        <w:t>pour</w:t>
      </w:r>
      <w:r w:rsidR="00EA2717">
        <w:rPr>
          <w:i/>
          <w:sz w:val="26"/>
          <w:szCs w:val="26"/>
        </w:rPr>
        <w:t xml:space="preserve"> </w:t>
      </w:r>
      <w:r w:rsidR="00B63696">
        <w:rPr>
          <w:i/>
          <w:sz w:val="26"/>
          <w:szCs w:val="26"/>
        </w:rPr>
        <w:t>relever</w:t>
      </w:r>
      <w:r w:rsidR="00963B18" w:rsidRPr="00963B18">
        <w:rPr>
          <w:i/>
          <w:sz w:val="26"/>
          <w:szCs w:val="26"/>
        </w:rPr>
        <w:t xml:space="preserve"> </w:t>
      </w:r>
      <w:r w:rsidR="00EA2717">
        <w:rPr>
          <w:i/>
          <w:sz w:val="26"/>
          <w:szCs w:val="26"/>
        </w:rPr>
        <w:t xml:space="preserve">ensemble </w:t>
      </w:r>
      <w:r w:rsidR="00963B18" w:rsidRPr="00963B18">
        <w:rPr>
          <w:i/>
          <w:sz w:val="26"/>
          <w:szCs w:val="26"/>
        </w:rPr>
        <w:t>de nouveaux défis</w:t>
      </w:r>
      <w:r w:rsidR="000F567F">
        <w:rPr>
          <w:i/>
          <w:sz w:val="26"/>
          <w:szCs w:val="26"/>
        </w:rPr>
        <w:t xml:space="preserve">. </w:t>
      </w:r>
    </w:p>
    <w:p w14:paraId="0FD1B435" w14:textId="77777777" w:rsidR="000F567F" w:rsidRDefault="000F567F" w:rsidP="000F567F">
      <w:pPr>
        <w:ind w:right="-284"/>
        <w:jc w:val="both"/>
        <w:rPr>
          <w:i/>
          <w:sz w:val="26"/>
          <w:szCs w:val="26"/>
        </w:rPr>
      </w:pPr>
    </w:p>
    <w:p w14:paraId="7AFB0B6C" w14:textId="77777777" w:rsidR="00E37F83" w:rsidRDefault="00E37F83" w:rsidP="00E37F83">
      <w:pPr>
        <w:ind w:right="-284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Faisons</w:t>
      </w:r>
      <w:r w:rsidR="00165926" w:rsidRPr="00E37F83">
        <w:rPr>
          <w:i/>
          <w:sz w:val="26"/>
          <w:szCs w:val="26"/>
        </w:rPr>
        <w:t xml:space="preserve"> avancer nos projets</w:t>
      </w:r>
      <w:r w:rsidRPr="00E37F83">
        <w:rPr>
          <w:i/>
          <w:sz w:val="26"/>
          <w:szCs w:val="26"/>
        </w:rPr>
        <w:t xml:space="preserve">, </w:t>
      </w:r>
      <w:r>
        <w:rPr>
          <w:i/>
          <w:sz w:val="26"/>
          <w:szCs w:val="26"/>
        </w:rPr>
        <w:t>p</w:t>
      </w:r>
      <w:r w:rsidRPr="00E37F83">
        <w:rPr>
          <w:i/>
          <w:sz w:val="26"/>
          <w:szCs w:val="26"/>
        </w:rPr>
        <w:t xml:space="preserve">our </w:t>
      </w:r>
      <w:r w:rsidRPr="00E37F83">
        <w:rPr>
          <w:b/>
          <w:i/>
          <w:sz w:val="26"/>
          <w:szCs w:val="26"/>
        </w:rPr>
        <w:t>Réussir Ensemble</w:t>
      </w:r>
      <w:r>
        <w:rPr>
          <w:i/>
          <w:sz w:val="26"/>
          <w:szCs w:val="26"/>
        </w:rPr>
        <w:t xml:space="preserve"> et permettre à ceux qui le souhaitent de « </w:t>
      </w:r>
      <w:r w:rsidRPr="00E37F83">
        <w:rPr>
          <w:i/>
          <w:sz w:val="26"/>
          <w:szCs w:val="26"/>
        </w:rPr>
        <w:t>Vivre et Travailler au Pays</w:t>
      </w:r>
      <w:r>
        <w:rPr>
          <w:i/>
          <w:sz w:val="26"/>
          <w:szCs w:val="26"/>
        </w:rPr>
        <w:t> ».</w:t>
      </w:r>
    </w:p>
    <w:p w14:paraId="0BF23AF4" w14:textId="77777777" w:rsidR="00222E28" w:rsidRPr="00E37F83" w:rsidRDefault="00222E28" w:rsidP="00E37F83">
      <w:pPr>
        <w:ind w:right="-284"/>
        <w:jc w:val="both"/>
        <w:rPr>
          <w:i/>
          <w:sz w:val="40"/>
          <w:szCs w:val="26"/>
        </w:rPr>
      </w:pPr>
    </w:p>
    <w:p w14:paraId="66CC5AE9" w14:textId="77777777" w:rsidR="005F2E85" w:rsidRPr="001C0852" w:rsidRDefault="002D607B" w:rsidP="005F2E85">
      <w:pPr>
        <w:ind w:right="-288"/>
        <w:rPr>
          <w:b/>
          <w:i/>
          <w:sz w:val="26"/>
          <w:szCs w:val="26"/>
        </w:rPr>
      </w:pPr>
      <w:r w:rsidRPr="001C0852">
        <w:rPr>
          <w:b/>
          <w:i/>
          <w:sz w:val="26"/>
          <w:szCs w:val="26"/>
        </w:rPr>
        <w:t>Didier PIDOU</w:t>
      </w:r>
    </w:p>
    <w:p w14:paraId="48C8864B" w14:textId="77777777" w:rsidR="007A7453" w:rsidRPr="001C0852" w:rsidRDefault="00456644" w:rsidP="004A47EF">
      <w:pPr>
        <w:widowControl w:val="0"/>
        <w:autoSpaceDE w:val="0"/>
        <w:autoSpaceDN w:val="0"/>
        <w:adjustRightInd w:val="0"/>
        <w:rPr>
          <w:i/>
          <w:sz w:val="26"/>
          <w:szCs w:val="26"/>
        </w:rPr>
      </w:pPr>
      <w:r w:rsidRPr="001C0852">
        <w:rPr>
          <w:i/>
          <w:sz w:val="26"/>
          <w:szCs w:val="26"/>
        </w:rPr>
        <w:t>Président de</w:t>
      </w:r>
      <w:r w:rsidR="004A47EF">
        <w:rPr>
          <w:i/>
          <w:sz w:val="26"/>
          <w:szCs w:val="26"/>
        </w:rPr>
        <w:t xml:space="preserve"> </w:t>
      </w:r>
      <w:r w:rsidR="007E57DA">
        <w:rPr>
          <w:i/>
          <w:sz w:val="26"/>
          <w:szCs w:val="26"/>
        </w:rPr>
        <w:t>B</w:t>
      </w:r>
      <w:r w:rsidR="007E57DA" w:rsidRPr="001C0852">
        <w:rPr>
          <w:i/>
          <w:sz w:val="26"/>
          <w:szCs w:val="26"/>
        </w:rPr>
        <w:t xml:space="preserve">ugey </w:t>
      </w:r>
      <w:proofErr w:type="spellStart"/>
      <w:r w:rsidR="007E57DA">
        <w:rPr>
          <w:i/>
          <w:sz w:val="26"/>
          <w:szCs w:val="26"/>
        </w:rPr>
        <w:t>D</w:t>
      </w:r>
      <w:r w:rsidR="007E57DA" w:rsidRPr="001C0852">
        <w:rPr>
          <w:i/>
          <w:sz w:val="26"/>
          <w:szCs w:val="26"/>
        </w:rPr>
        <w:t>eveloppement</w:t>
      </w:r>
      <w:proofErr w:type="spellEnd"/>
      <w:r w:rsidR="00326358" w:rsidRPr="001C0852">
        <w:rPr>
          <w:i/>
          <w:sz w:val="26"/>
          <w:szCs w:val="26"/>
        </w:rPr>
        <w:t xml:space="preserve">                 </w:t>
      </w:r>
    </w:p>
    <w:p w14:paraId="4FD4C96E" w14:textId="77777777" w:rsidR="007A7453" w:rsidRDefault="007A7453" w:rsidP="00864435">
      <w:pPr>
        <w:tabs>
          <w:tab w:val="center" w:pos="6379"/>
        </w:tabs>
        <w:ind w:right="-288"/>
        <w:rPr>
          <w:i/>
        </w:rPr>
      </w:pPr>
    </w:p>
    <w:p w14:paraId="3140672A" w14:textId="77777777" w:rsidR="007A7453" w:rsidRPr="007A7453" w:rsidRDefault="007A7453" w:rsidP="00864435">
      <w:pPr>
        <w:tabs>
          <w:tab w:val="center" w:pos="6379"/>
        </w:tabs>
        <w:ind w:right="-288"/>
        <w:rPr>
          <w:i/>
        </w:rPr>
      </w:pPr>
      <w:r>
        <w:rPr>
          <w:i/>
        </w:rPr>
        <w:t>-----------------------------------</w:t>
      </w:r>
      <w:r w:rsidR="00A337FF">
        <w:rPr>
          <w:i/>
        </w:rPr>
        <w:t>-----------</w:t>
      </w:r>
    </w:p>
    <w:p w14:paraId="0EC286CF" w14:textId="77777777" w:rsidR="001C0852" w:rsidRDefault="001C0852" w:rsidP="007A7453">
      <w:pPr>
        <w:widowControl w:val="0"/>
        <w:autoSpaceDE w:val="0"/>
        <w:autoSpaceDN w:val="0"/>
        <w:adjustRightInd w:val="0"/>
        <w:rPr>
          <w:rFonts w:ascii="Kreon-Regular" w:hAnsi="Kreon-Regular" w:cs="Kreon-Regular"/>
          <w:sz w:val="28"/>
          <w:szCs w:val="36"/>
        </w:rPr>
      </w:pPr>
    </w:p>
    <w:p w14:paraId="57BA70CA" w14:textId="77777777" w:rsidR="001C0852" w:rsidRDefault="001C0852" w:rsidP="007A7453">
      <w:pPr>
        <w:widowControl w:val="0"/>
        <w:autoSpaceDE w:val="0"/>
        <w:autoSpaceDN w:val="0"/>
        <w:adjustRightInd w:val="0"/>
        <w:rPr>
          <w:rFonts w:ascii="Kreon-Regular" w:hAnsi="Kreon-Regular" w:cs="Kreon-Regular"/>
          <w:sz w:val="28"/>
          <w:szCs w:val="36"/>
        </w:rPr>
      </w:pPr>
    </w:p>
    <w:p w14:paraId="2685DB10" w14:textId="77777777" w:rsidR="00A337FF" w:rsidRDefault="00A337FF" w:rsidP="007A7453">
      <w:pPr>
        <w:widowControl w:val="0"/>
        <w:autoSpaceDE w:val="0"/>
        <w:autoSpaceDN w:val="0"/>
        <w:adjustRightInd w:val="0"/>
        <w:rPr>
          <w:rFonts w:ascii="Kreon-Regular" w:hAnsi="Kreon-Regular" w:cs="Kreon-Regular"/>
          <w:sz w:val="28"/>
          <w:szCs w:val="36"/>
        </w:rPr>
      </w:pPr>
    </w:p>
    <w:p w14:paraId="7831BAF1" w14:textId="77777777" w:rsidR="00A337FF" w:rsidRDefault="00A337FF" w:rsidP="007A7453">
      <w:pPr>
        <w:widowControl w:val="0"/>
        <w:autoSpaceDE w:val="0"/>
        <w:autoSpaceDN w:val="0"/>
        <w:adjustRightInd w:val="0"/>
        <w:rPr>
          <w:rFonts w:ascii="Kreon-Regular" w:hAnsi="Kreon-Regular" w:cs="Kreon-Regular"/>
          <w:sz w:val="28"/>
          <w:szCs w:val="36"/>
        </w:rPr>
      </w:pPr>
    </w:p>
    <w:p w14:paraId="26DDB05B" w14:textId="77777777" w:rsidR="00A337FF" w:rsidRDefault="00A337FF" w:rsidP="007A7453">
      <w:pPr>
        <w:widowControl w:val="0"/>
        <w:autoSpaceDE w:val="0"/>
        <w:autoSpaceDN w:val="0"/>
        <w:adjustRightInd w:val="0"/>
        <w:rPr>
          <w:rFonts w:ascii="Kreon-Regular" w:hAnsi="Kreon-Regular" w:cs="Kreon-Regular"/>
          <w:sz w:val="28"/>
          <w:szCs w:val="36"/>
        </w:rPr>
      </w:pPr>
    </w:p>
    <w:p w14:paraId="21C34FD4" w14:textId="77777777" w:rsidR="00A337FF" w:rsidRDefault="00A337FF" w:rsidP="007A7453">
      <w:pPr>
        <w:widowControl w:val="0"/>
        <w:autoSpaceDE w:val="0"/>
        <w:autoSpaceDN w:val="0"/>
        <w:adjustRightInd w:val="0"/>
        <w:rPr>
          <w:rFonts w:ascii="Kreon-Regular" w:hAnsi="Kreon-Regular" w:cs="Kreon-Regular"/>
          <w:sz w:val="28"/>
          <w:szCs w:val="36"/>
        </w:rPr>
      </w:pPr>
    </w:p>
    <w:p w14:paraId="5CDA3767" w14:textId="77777777" w:rsidR="00A337FF" w:rsidRDefault="001D6026" w:rsidP="004A47EF">
      <w:pPr>
        <w:widowControl w:val="0"/>
        <w:autoSpaceDE w:val="0"/>
        <w:autoSpaceDN w:val="0"/>
        <w:adjustRightInd w:val="0"/>
        <w:jc w:val="both"/>
        <w:rPr>
          <w:rFonts w:ascii="Kreon-Regular" w:hAnsi="Kreon-Regular" w:cs="Kreon-Regular"/>
          <w:sz w:val="28"/>
          <w:szCs w:val="36"/>
        </w:rPr>
      </w:pPr>
      <w:r>
        <w:rPr>
          <w:rFonts w:ascii="Kreon-Regular" w:hAnsi="Kreon-Regular" w:cs="Kreon-Regular"/>
          <w:sz w:val="28"/>
          <w:szCs w:val="36"/>
        </w:rPr>
        <w:t>Une association apolitique</w:t>
      </w:r>
      <w:r w:rsidR="007A7453" w:rsidRPr="007A7453">
        <w:rPr>
          <w:rFonts w:ascii="Kreon-Regular" w:hAnsi="Kreon-Regular" w:cs="Kreon-Regular"/>
          <w:sz w:val="28"/>
          <w:szCs w:val="36"/>
        </w:rPr>
        <w:t xml:space="preserve"> et fédératrice, </w:t>
      </w:r>
      <w:r w:rsidR="007A7453" w:rsidRPr="0034613E">
        <w:rPr>
          <w:rFonts w:ascii="Kreon-Regular" w:hAnsi="Kreon-Regular" w:cs="Kreon-Regular"/>
          <w:sz w:val="28"/>
          <w:szCs w:val="36"/>
          <w:highlight w:val="yellow"/>
        </w:rPr>
        <w:t>animée</w:t>
      </w:r>
      <w:r w:rsidR="007A7453" w:rsidRPr="007A7453">
        <w:rPr>
          <w:rFonts w:ascii="Kreon-Regular" w:hAnsi="Kreon-Regular" w:cs="Kreon-Regular"/>
          <w:sz w:val="28"/>
          <w:szCs w:val="36"/>
        </w:rPr>
        <w:t xml:space="preserve"> par </w:t>
      </w:r>
      <w:r w:rsidR="007A7453" w:rsidRPr="00A337FF">
        <w:rPr>
          <w:rFonts w:ascii="Kreon-Regular" w:hAnsi="Kreon-Regular" w:cs="Kreon-Regular"/>
          <w:b/>
          <w:sz w:val="28"/>
          <w:szCs w:val="36"/>
        </w:rPr>
        <w:t>trois commissions permanentes</w:t>
      </w:r>
      <w:r w:rsidR="001D242F">
        <w:rPr>
          <w:rFonts w:ascii="Kreon-Regular" w:hAnsi="Kreon-Regular" w:cs="Kreon-Regular"/>
          <w:sz w:val="28"/>
          <w:szCs w:val="36"/>
        </w:rPr>
        <w:t xml:space="preserve"> </w:t>
      </w:r>
      <w:r w:rsidR="008B1192" w:rsidRPr="008B1192">
        <w:rPr>
          <w:rFonts w:ascii="Kreon-Regular" w:hAnsi="Kreon-Regular" w:cs="Kreon-Regular"/>
          <w:sz w:val="28"/>
          <w:szCs w:val="36"/>
          <w:highlight w:val="yellow"/>
        </w:rPr>
        <w:t>impliquant directement</w:t>
      </w:r>
      <w:r w:rsidR="001D242F">
        <w:rPr>
          <w:rFonts w:ascii="Kreon-Regular" w:hAnsi="Kreon-Regular" w:cs="Kreon-Regular"/>
          <w:sz w:val="28"/>
          <w:szCs w:val="36"/>
        </w:rPr>
        <w:t xml:space="preserve"> plus d’un tiers des membres :</w:t>
      </w:r>
    </w:p>
    <w:p w14:paraId="3A8C5DE2" w14:textId="77777777" w:rsidR="00A337FF" w:rsidRDefault="00A337FF" w:rsidP="004A47EF">
      <w:pPr>
        <w:widowControl w:val="0"/>
        <w:autoSpaceDE w:val="0"/>
        <w:autoSpaceDN w:val="0"/>
        <w:adjustRightInd w:val="0"/>
        <w:jc w:val="both"/>
        <w:rPr>
          <w:rFonts w:ascii="Kreon-Regular" w:hAnsi="Kreon-Regular" w:cs="Kreon-Regular"/>
          <w:sz w:val="28"/>
          <w:szCs w:val="36"/>
        </w:rPr>
      </w:pPr>
    </w:p>
    <w:p w14:paraId="35FA7D6B" w14:textId="77777777" w:rsidR="00A337FF" w:rsidRDefault="00A337FF" w:rsidP="00A337FF">
      <w:pPr>
        <w:widowControl w:val="0"/>
        <w:autoSpaceDE w:val="0"/>
        <w:autoSpaceDN w:val="0"/>
        <w:adjustRightInd w:val="0"/>
        <w:ind w:left="851" w:hanging="284"/>
        <w:rPr>
          <w:rFonts w:ascii="Kreon-Regular" w:hAnsi="Kreon-Regular" w:cs="Kreon-Regular"/>
          <w:color w:val="444747"/>
          <w:sz w:val="28"/>
          <w:szCs w:val="28"/>
        </w:rPr>
      </w:pPr>
      <w:r>
        <w:rPr>
          <w:rFonts w:ascii="Menlo Regular" w:hAnsi="Menlo Regular" w:cs="Menlo Regular"/>
          <w:color w:val="41AE49"/>
          <w:sz w:val="32"/>
          <w:szCs w:val="32"/>
        </w:rPr>
        <w:t>➜</w:t>
      </w:r>
      <w:r>
        <w:rPr>
          <w:rFonts w:ascii="Kreon-Regular" w:hAnsi="Kreon-Regular" w:cs="Kreon-Regular"/>
          <w:color w:val="41AE49"/>
          <w:sz w:val="32"/>
          <w:szCs w:val="32"/>
        </w:rPr>
        <w:t xml:space="preserve">  </w:t>
      </w:r>
      <w:r>
        <w:rPr>
          <w:rFonts w:ascii="Kreon-Regular" w:hAnsi="Kreon-Regular" w:cs="Kreon-Regular"/>
          <w:color w:val="444747"/>
          <w:sz w:val="28"/>
          <w:szCs w:val="28"/>
        </w:rPr>
        <w:t>EMPLOI &amp; FORMATION</w:t>
      </w:r>
    </w:p>
    <w:p w14:paraId="65AA554D" w14:textId="77777777" w:rsidR="000F688C" w:rsidRPr="009B2F70" w:rsidRDefault="000F688C" w:rsidP="000F688C">
      <w:pPr>
        <w:widowControl w:val="0"/>
        <w:autoSpaceDE w:val="0"/>
        <w:autoSpaceDN w:val="0"/>
        <w:adjustRightInd w:val="0"/>
        <w:ind w:left="851"/>
        <w:rPr>
          <w:rFonts w:ascii="Menlo Regular" w:hAnsi="Menlo Regular" w:cs="Menlo Regular"/>
          <w:color w:val="41AE49"/>
          <w:sz w:val="22"/>
          <w:szCs w:val="32"/>
        </w:rPr>
      </w:pPr>
      <w:r w:rsidRPr="000F688C">
        <w:rPr>
          <w:rFonts w:ascii="Menlo Regular" w:hAnsi="Menlo Regular" w:cs="Menlo Regular"/>
          <w:color w:val="41AE49"/>
          <w:sz w:val="22"/>
          <w:szCs w:val="32"/>
        </w:rPr>
        <w:t xml:space="preserve">SMILE </w:t>
      </w:r>
      <w:proofErr w:type="spellStart"/>
      <w:r w:rsidRPr="000F688C">
        <w:rPr>
          <w:rFonts w:ascii="Menlo Regular" w:hAnsi="Menlo Regular" w:cs="Menlo Regular"/>
          <w:color w:val="41AE49"/>
          <w:sz w:val="22"/>
          <w:szCs w:val="32"/>
        </w:rPr>
        <w:t>bugey</w:t>
      </w:r>
      <w:proofErr w:type="spellEnd"/>
      <w:r w:rsidRPr="000F688C">
        <w:rPr>
          <w:rFonts w:ascii="Menlo Regular" w:hAnsi="Menlo Regular" w:cs="Menlo Regular"/>
          <w:color w:val="41AE49"/>
          <w:sz w:val="22"/>
          <w:szCs w:val="32"/>
        </w:rPr>
        <w:t>, Brochure des Métiers &amp; filières, Passeport pour l</w:t>
      </w:r>
      <w:r w:rsidRPr="000F688C">
        <w:rPr>
          <w:rFonts w:ascii="Menlo Regular" w:hAnsi="Menlo Regular" w:cs="Menlo Regular" w:hint="eastAsia"/>
          <w:color w:val="41AE49"/>
          <w:sz w:val="22"/>
          <w:szCs w:val="32"/>
        </w:rPr>
        <w:t>’</w:t>
      </w:r>
      <w:r w:rsidRPr="000F688C">
        <w:rPr>
          <w:rFonts w:ascii="Menlo Regular" w:hAnsi="Menlo Regular" w:cs="Menlo Regular"/>
          <w:color w:val="41AE49"/>
          <w:sz w:val="22"/>
          <w:szCs w:val="32"/>
        </w:rPr>
        <w:t>Industrie et appui-conseil RH, Parrainages avec la Mission Locale Jeunes</w:t>
      </w:r>
    </w:p>
    <w:p w14:paraId="5297463C" w14:textId="77777777" w:rsidR="00A337FF" w:rsidRDefault="00A337FF" w:rsidP="00A337FF">
      <w:pPr>
        <w:widowControl w:val="0"/>
        <w:autoSpaceDE w:val="0"/>
        <w:autoSpaceDN w:val="0"/>
        <w:adjustRightInd w:val="0"/>
        <w:ind w:left="993" w:hanging="426"/>
        <w:rPr>
          <w:rFonts w:ascii="Kreon-Regular" w:hAnsi="Kreon-Regular" w:cs="Kreon-Regular"/>
          <w:color w:val="444747"/>
          <w:sz w:val="28"/>
          <w:szCs w:val="28"/>
        </w:rPr>
      </w:pPr>
      <w:r>
        <w:rPr>
          <w:rFonts w:ascii="Menlo Regular" w:hAnsi="Menlo Regular" w:cs="Menlo Regular"/>
          <w:color w:val="41AE49"/>
          <w:sz w:val="32"/>
          <w:szCs w:val="32"/>
        </w:rPr>
        <w:t>➜</w:t>
      </w:r>
      <w:r>
        <w:rPr>
          <w:rFonts w:ascii="Kreon-Regular" w:hAnsi="Kreon-Regular" w:cs="Kreon-Regular"/>
          <w:color w:val="41AE49"/>
          <w:sz w:val="32"/>
          <w:szCs w:val="32"/>
        </w:rPr>
        <w:t xml:space="preserve">  </w:t>
      </w:r>
      <w:r w:rsidR="001D242F">
        <w:rPr>
          <w:rFonts w:ascii="Kreon-Regular" w:hAnsi="Kreon-Regular" w:cs="Kreon-Regular"/>
          <w:color w:val="444747"/>
          <w:sz w:val="28"/>
          <w:szCs w:val="28"/>
        </w:rPr>
        <w:t>DÉVELOPPEMENT DURABLE</w:t>
      </w:r>
    </w:p>
    <w:p w14:paraId="106E4EC8" w14:textId="77777777" w:rsidR="000F688C" w:rsidRPr="000F688C" w:rsidRDefault="000F688C" w:rsidP="000F688C">
      <w:pPr>
        <w:widowControl w:val="0"/>
        <w:autoSpaceDE w:val="0"/>
        <w:autoSpaceDN w:val="0"/>
        <w:adjustRightInd w:val="0"/>
        <w:ind w:left="851"/>
        <w:rPr>
          <w:rFonts w:ascii="Menlo Regular" w:hAnsi="Menlo Regular" w:cs="Menlo Regular"/>
          <w:color w:val="41AE49"/>
          <w:sz w:val="22"/>
          <w:szCs w:val="32"/>
        </w:rPr>
      </w:pPr>
      <w:r w:rsidRPr="000F688C">
        <w:rPr>
          <w:rFonts w:ascii="Menlo Regular" w:hAnsi="Menlo Regular" w:cs="Menlo Regular"/>
          <w:color w:val="41AE49"/>
          <w:sz w:val="22"/>
          <w:szCs w:val="32"/>
        </w:rPr>
        <w:t>PDIE trajets domicile-travail, Charte Développement Durable, Gestion des Déchets des entrep</w:t>
      </w:r>
      <w:r w:rsidR="0034613E">
        <w:rPr>
          <w:rFonts w:ascii="Menlo Regular" w:hAnsi="Menlo Regular" w:cs="Menlo Regular"/>
          <w:color w:val="41AE49"/>
          <w:sz w:val="22"/>
          <w:szCs w:val="32"/>
        </w:rPr>
        <w:t xml:space="preserve">rises, Projet de construction d’une </w:t>
      </w:r>
      <w:r w:rsidR="0034613E" w:rsidRPr="0034613E">
        <w:rPr>
          <w:rFonts w:ascii="Menlo Regular" w:hAnsi="Menlo Regular" w:cs="Menlo Regular"/>
          <w:color w:val="41AE49"/>
          <w:sz w:val="22"/>
          <w:szCs w:val="32"/>
          <w:highlight w:val="yellow"/>
        </w:rPr>
        <w:t>Station d</w:t>
      </w:r>
      <w:r w:rsidR="008B1192">
        <w:rPr>
          <w:rFonts w:ascii="Menlo Regular" w:hAnsi="Menlo Regular" w:cs="Menlo Regular"/>
          <w:color w:val="41AE49"/>
          <w:sz w:val="22"/>
          <w:szCs w:val="32"/>
          <w:highlight w:val="yellow"/>
        </w:rPr>
        <w:t>élivrant du</w:t>
      </w:r>
      <w:r w:rsidRPr="0034613E">
        <w:rPr>
          <w:rFonts w:ascii="Menlo Regular" w:hAnsi="Menlo Regular" w:cs="Menlo Regular"/>
          <w:color w:val="41AE49"/>
          <w:sz w:val="22"/>
          <w:szCs w:val="32"/>
          <w:highlight w:val="yellow"/>
        </w:rPr>
        <w:t xml:space="preserve"> Gaz Naturel </w:t>
      </w:r>
      <w:r w:rsidR="0034613E" w:rsidRPr="0034613E">
        <w:rPr>
          <w:rFonts w:ascii="Menlo Regular" w:hAnsi="Menlo Regular" w:cs="Menlo Regular"/>
          <w:color w:val="41AE49"/>
          <w:sz w:val="22"/>
          <w:szCs w:val="32"/>
          <w:highlight w:val="yellow"/>
        </w:rPr>
        <w:t>pour véhicules</w:t>
      </w:r>
    </w:p>
    <w:p w14:paraId="72D1001B" w14:textId="77777777" w:rsidR="00A337FF" w:rsidRDefault="00A337FF" w:rsidP="00A337FF">
      <w:pPr>
        <w:widowControl w:val="0"/>
        <w:autoSpaceDE w:val="0"/>
        <w:autoSpaceDN w:val="0"/>
        <w:adjustRightInd w:val="0"/>
        <w:ind w:left="851" w:hanging="284"/>
        <w:rPr>
          <w:rFonts w:ascii="Kreon-Regular" w:hAnsi="Kreon-Regular" w:cs="Kreon-Regular"/>
          <w:color w:val="444747"/>
          <w:sz w:val="28"/>
          <w:szCs w:val="28"/>
        </w:rPr>
      </w:pPr>
      <w:r>
        <w:rPr>
          <w:rFonts w:ascii="Menlo Regular" w:hAnsi="Menlo Regular" w:cs="Menlo Regular"/>
          <w:color w:val="41AE49"/>
          <w:sz w:val="32"/>
          <w:szCs w:val="32"/>
        </w:rPr>
        <w:t>➜</w:t>
      </w:r>
      <w:r>
        <w:rPr>
          <w:rFonts w:ascii="Kreon-Regular" w:hAnsi="Kreon-Regular" w:cs="Kreon-Regular"/>
          <w:color w:val="41AE49"/>
          <w:sz w:val="32"/>
          <w:szCs w:val="32"/>
        </w:rPr>
        <w:t xml:space="preserve">  </w:t>
      </w:r>
      <w:r w:rsidR="001D242F">
        <w:rPr>
          <w:rFonts w:ascii="Kreon-Regular" w:hAnsi="Kreon-Regular" w:cs="Kreon-Regular"/>
          <w:color w:val="444747"/>
          <w:sz w:val="28"/>
          <w:szCs w:val="28"/>
        </w:rPr>
        <w:t>TRANSPORT &amp; RÉSEAUX</w:t>
      </w:r>
    </w:p>
    <w:p w14:paraId="56FE0784" w14:textId="77777777" w:rsidR="000F688C" w:rsidRPr="000F688C" w:rsidRDefault="000F688C" w:rsidP="000F688C">
      <w:pPr>
        <w:widowControl w:val="0"/>
        <w:autoSpaceDE w:val="0"/>
        <w:autoSpaceDN w:val="0"/>
        <w:adjustRightInd w:val="0"/>
        <w:ind w:left="851"/>
        <w:rPr>
          <w:rFonts w:ascii="Menlo Regular" w:hAnsi="Menlo Regular" w:cs="Menlo Regular"/>
          <w:color w:val="41AE49"/>
          <w:sz w:val="22"/>
          <w:szCs w:val="32"/>
        </w:rPr>
      </w:pPr>
      <w:r w:rsidRPr="000F688C">
        <w:rPr>
          <w:rFonts w:ascii="Menlo Regular" w:hAnsi="Menlo Regular" w:cs="Menlo Regular"/>
          <w:color w:val="41AE49"/>
          <w:sz w:val="22"/>
          <w:szCs w:val="32"/>
        </w:rPr>
        <w:t>Amélioration de la téléphonie et du très haut débit, Étude</w:t>
      </w:r>
      <w:r w:rsidR="008B1192">
        <w:rPr>
          <w:rFonts w:ascii="Menlo Regular" w:hAnsi="Menlo Regular" w:cs="Menlo Regular"/>
          <w:color w:val="41AE49"/>
          <w:sz w:val="22"/>
          <w:szCs w:val="32"/>
        </w:rPr>
        <w:t>s</w:t>
      </w:r>
      <w:r w:rsidRPr="000F688C">
        <w:rPr>
          <w:rFonts w:ascii="Menlo Regular" w:hAnsi="Menlo Regular" w:cs="Menlo Regular"/>
          <w:color w:val="41AE49"/>
          <w:sz w:val="22"/>
          <w:szCs w:val="32"/>
        </w:rPr>
        <w:t xml:space="preserve"> pour les accès routiers, Projet de voie verte Bugey Grand-Colombier </w:t>
      </w:r>
    </w:p>
    <w:p w14:paraId="6A732898" w14:textId="77777777" w:rsidR="007A7453" w:rsidRDefault="007A7453" w:rsidP="007A7453">
      <w:pPr>
        <w:widowControl w:val="0"/>
        <w:autoSpaceDE w:val="0"/>
        <w:autoSpaceDN w:val="0"/>
        <w:adjustRightInd w:val="0"/>
        <w:rPr>
          <w:rFonts w:ascii="Kreon-Regular" w:hAnsi="Kreon-Regular" w:cs="Kreon-Regular"/>
          <w:color w:val="444747"/>
          <w:sz w:val="22"/>
          <w:szCs w:val="22"/>
        </w:rPr>
      </w:pPr>
      <w:bookmarkStart w:id="0" w:name="_GoBack"/>
      <w:bookmarkEnd w:id="0"/>
    </w:p>
    <w:p w14:paraId="5EE940A9" w14:textId="77777777" w:rsidR="001C0852" w:rsidRDefault="001C0852" w:rsidP="007A7453">
      <w:pPr>
        <w:widowControl w:val="0"/>
        <w:autoSpaceDE w:val="0"/>
        <w:autoSpaceDN w:val="0"/>
        <w:adjustRightInd w:val="0"/>
        <w:rPr>
          <w:rFonts w:ascii="Kreon-Regular" w:hAnsi="Kreon-Regular" w:cs="Kreon-Regular"/>
          <w:color w:val="444747"/>
          <w:sz w:val="22"/>
          <w:szCs w:val="22"/>
        </w:rPr>
      </w:pPr>
    </w:p>
    <w:p w14:paraId="35626D62" w14:textId="77777777" w:rsidR="007A7453" w:rsidRDefault="007A7453" w:rsidP="001C0852">
      <w:pPr>
        <w:widowControl w:val="0"/>
        <w:autoSpaceDE w:val="0"/>
        <w:autoSpaceDN w:val="0"/>
        <w:adjustRightInd w:val="0"/>
        <w:jc w:val="center"/>
        <w:rPr>
          <w:rFonts w:ascii="Kreon-Regular" w:hAnsi="Kreon-Regular" w:cs="Kreon-Regular"/>
          <w:color w:val="444747"/>
          <w:sz w:val="22"/>
          <w:szCs w:val="22"/>
        </w:rPr>
      </w:pPr>
      <w:r>
        <w:rPr>
          <w:rFonts w:ascii="Kreon-Regular" w:hAnsi="Kreon-Regular" w:cs="Kreon-Regular"/>
          <w:color w:val="444747"/>
          <w:sz w:val="22"/>
          <w:szCs w:val="22"/>
        </w:rPr>
        <w:t>BUGEY DEVELOPPEMENT - Association loi 1901, SIREN n° 804 524 288</w:t>
      </w:r>
    </w:p>
    <w:p w14:paraId="1C0B2836" w14:textId="77777777" w:rsidR="00D372A0" w:rsidRDefault="00D372A0" w:rsidP="001C0852">
      <w:pPr>
        <w:tabs>
          <w:tab w:val="center" w:pos="6379"/>
        </w:tabs>
        <w:ind w:right="-288"/>
        <w:jc w:val="center"/>
        <w:rPr>
          <w:rFonts w:ascii="Kreon-Regular" w:hAnsi="Kreon-Regular" w:cs="Kreon-Regular"/>
          <w:color w:val="444747"/>
          <w:sz w:val="22"/>
          <w:szCs w:val="22"/>
        </w:rPr>
      </w:pPr>
      <w:r w:rsidRPr="00D372A0">
        <w:rPr>
          <w:rFonts w:ascii="Kreon-Regular" w:hAnsi="Kreon-Regular" w:cs="Kreon-Regular"/>
          <w:color w:val="444747"/>
          <w:sz w:val="22"/>
          <w:szCs w:val="22"/>
        </w:rPr>
        <w:t xml:space="preserve">ACTIPÔLE BUGEY SUD, 87 RUE DE LA PICARDIERE, 01300 </w:t>
      </w:r>
      <w:proofErr w:type="spellStart"/>
      <w:r w:rsidRPr="00D372A0">
        <w:rPr>
          <w:rFonts w:ascii="Kreon-Regular" w:hAnsi="Kreon-Regular" w:cs="Kreon-Regular"/>
          <w:color w:val="444747"/>
          <w:sz w:val="22"/>
          <w:szCs w:val="22"/>
        </w:rPr>
        <w:t>Virignin</w:t>
      </w:r>
      <w:proofErr w:type="spellEnd"/>
      <w:r>
        <w:rPr>
          <w:rFonts w:ascii="Kreon-Regular" w:hAnsi="Kreon-Regular" w:cs="Kreon-Regular"/>
          <w:color w:val="444747"/>
          <w:sz w:val="22"/>
          <w:szCs w:val="22"/>
        </w:rPr>
        <w:t xml:space="preserve"> - </w:t>
      </w:r>
      <w:r w:rsidR="007A7453">
        <w:rPr>
          <w:rFonts w:ascii="Kreon-Regular" w:hAnsi="Kreon-Regular" w:cs="Kreon-Regular"/>
          <w:color w:val="444747"/>
          <w:sz w:val="22"/>
          <w:szCs w:val="22"/>
        </w:rPr>
        <w:t xml:space="preserve">Tél. 04 79 81 96 68 </w:t>
      </w:r>
    </w:p>
    <w:p w14:paraId="731270C3" w14:textId="77777777" w:rsidR="00864435" w:rsidRDefault="006003EE" w:rsidP="001C0852">
      <w:pPr>
        <w:tabs>
          <w:tab w:val="center" w:pos="6379"/>
        </w:tabs>
        <w:ind w:right="-288"/>
        <w:jc w:val="center"/>
        <w:rPr>
          <w:rFonts w:ascii="Kreon-Regular" w:hAnsi="Kreon-Regular" w:cs="Kreon-Regular"/>
          <w:color w:val="444747"/>
          <w:sz w:val="22"/>
          <w:szCs w:val="22"/>
        </w:rPr>
      </w:pPr>
      <w:hyperlink r:id="rId10" w:history="1">
        <w:r w:rsidR="008A403C" w:rsidRPr="008565A4">
          <w:rPr>
            <w:rStyle w:val="Lienhypertexte"/>
            <w:rFonts w:ascii="Kreon-Regular" w:hAnsi="Kreon-Regular" w:cs="Kreon-Regular"/>
            <w:sz w:val="22"/>
            <w:szCs w:val="22"/>
          </w:rPr>
          <w:t>www.bugey-developpement.org</w:t>
        </w:r>
      </w:hyperlink>
    </w:p>
    <w:p w14:paraId="257CDE2E" w14:textId="77777777" w:rsidR="008A403C" w:rsidRDefault="008A403C" w:rsidP="001C0852">
      <w:pPr>
        <w:tabs>
          <w:tab w:val="center" w:pos="6379"/>
        </w:tabs>
        <w:ind w:right="-288"/>
        <w:jc w:val="center"/>
        <w:rPr>
          <w:rFonts w:ascii="Kreon-Regular" w:hAnsi="Kreon-Regular" w:cs="Kreon-Regular"/>
          <w:color w:val="444747"/>
          <w:sz w:val="22"/>
          <w:szCs w:val="22"/>
        </w:rPr>
      </w:pPr>
    </w:p>
    <w:p w14:paraId="42644F92" w14:textId="77777777" w:rsidR="00CB28A8" w:rsidRPr="000F688C" w:rsidRDefault="00CB28A8" w:rsidP="000F688C">
      <w:pPr>
        <w:shd w:val="clear" w:color="auto" w:fill="FFFFFF"/>
        <w:rPr>
          <w:rFonts w:ascii="Menlo Regular" w:hAnsi="Menlo Regular" w:cs="Menlo Regular"/>
          <w:color w:val="41AE49"/>
          <w:sz w:val="22"/>
          <w:szCs w:val="32"/>
        </w:rPr>
      </w:pPr>
    </w:p>
    <w:sectPr w:rsidR="00CB28A8" w:rsidRPr="000F688C" w:rsidSect="007963FD">
      <w:headerReference w:type="default" r:id="rId11"/>
      <w:footerReference w:type="default" r:id="rId12"/>
      <w:footerReference w:type="first" r:id="rId13"/>
      <w:pgSz w:w="11906" w:h="16838"/>
      <w:pgMar w:top="993" w:right="1133" w:bottom="142" w:left="1134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1D027" w14:textId="77777777" w:rsidR="002714DC" w:rsidRDefault="002714DC" w:rsidP="002D607B">
      <w:r>
        <w:separator/>
      </w:r>
    </w:p>
  </w:endnote>
  <w:endnote w:type="continuationSeparator" w:id="0">
    <w:p w14:paraId="28BD6A31" w14:textId="77777777" w:rsidR="002714DC" w:rsidRDefault="002714DC" w:rsidP="002D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enlo Regular">
    <w:altName w:val="Arial"/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Kreon-Regular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8039026"/>
      <w:docPartObj>
        <w:docPartGallery w:val="Page Numbers (Bottom of Page)"/>
        <w:docPartUnique/>
      </w:docPartObj>
    </w:sdtPr>
    <w:sdtEndPr/>
    <w:sdtContent>
      <w:p w14:paraId="25F2E9E1" w14:textId="77777777" w:rsidR="00A17737" w:rsidRDefault="00A1773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3EE">
          <w:rPr>
            <w:noProof/>
          </w:rPr>
          <w:t>3</w:t>
        </w:r>
        <w:r>
          <w:fldChar w:fldCharType="end"/>
        </w:r>
      </w:p>
    </w:sdtContent>
  </w:sdt>
  <w:p w14:paraId="73031EF9" w14:textId="77777777" w:rsidR="00A17737" w:rsidRDefault="00A17737" w:rsidP="002D607B">
    <w:pPr>
      <w:pStyle w:val="Pieddepage"/>
      <w:spacing w:after="0" w:line="240" w:lineRule="auto"/>
      <w:jc w:val="cen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D5F97" w14:textId="77777777" w:rsidR="00A17737" w:rsidRPr="00FD6E8D" w:rsidRDefault="00A17737" w:rsidP="007963FD">
    <w:pPr>
      <w:pStyle w:val="Pieddepage"/>
      <w:spacing w:after="0" w:line="160" w:lineRule="exact"/>
      <w:jc w:val="center"/>
      <w:rPr>
        <w:rFonts w:ascii="Times New Roman" w:hAnsi="Times New Roman"/>
        <w:color w:val="A6A6A6" w:themeColor="background1" w:themeShade="A6"/>
        <w:sz w:val="12"/>
        <w:szCs w:val="12"/>
      </w:rPr>
    </w:pPr>
    <w:r w:rsidRPr="00FD6E8D">
      <w:rPr>
        <w:rFonts w:ascii="Times New Roman" w:hAnsi="Times New Roman"/>
        <w:bCs/>
        <w:color w:val="A6A6A6" w:themeColor="background1" w:themeShade="A6"/>
        <w:sz w:val="12"/>
        <w:szCs w:val="12"/>
      </w:rPr>
      <w:t>Bugey Développement</w:t>
    </w:r>
    <w:r w:rsidRPr="00FD6E8D">
      <w:rPr>
        <w:rFonts w:ascii="Times New Roman" w:hAnsi="Times New Roman"/>
        <w:b/>
        <w:bCs/>
        <w:color w:val="A6A6A6" w:themeColor="background1" w:themeShade="A6"/>
        <w:sz w:val="12"/>
        <w:szCs w:val="12"/>
      </w:rPr>
      <w:t xml:space="preserve"> </w:t>
    </w:r>
    <w:r w:rsidRPr="00FD6E8D">
      <w:rPr>
        <w:rFonts w:ascii="Times New Roman" w:hAnsi="Times New Roman"/>
        <w:color w:val="A6A6A6" w:themeColor="background1" w:themeShade="A6"/>
        <w:sz w:val="12"/>
        <w:szCs w:val="12"/>
      </w:rPr>
      <w:t>–</w:t>
    </w:r>
    <w:r w:rsidRPr="00FD6E8D">
      <w:rPr>
        <w:rFonts w:ascii="Times New Roman" w:hAnsi="Times New Roman"/>
        <w:b/>
        <w:bCs/>
        <w:color w:val="A6A6A6" w:themeColor="background1" w:themeShade="A6"/>
        <w:sz w:val="12"/>
        <w:szCs w:val="12"/>
      </w:rPr>
      <w:t xml:space="preserve"> </w:t>
    </w:r>
    <w:proofErr w:type="spellStart"/>
    <w:r w:rsidRPr="00FD6E8D">
      <w:rPr>
        <w:rFonts w:ascii="Times New Roman" w:hAnsi="Times New Roman"/>
        <w:bCs/>
        <w:color w:val="A6A6A6" w:themeColor="background1" w:themeShade="A6"/>
        <w:sz w:val="12"/>
        <w:szCs w:val="12"/>
      </w:rPr>
      <w:t>Actipôle</w:t>
    </w:r>
    <w:proofErr w:type="spellEnd"/>
    <w:r w:rsidRPr="00FD6E8D">
      <w:rPr>
        <w:rFonts w:ascii="Times New Roman" w:hAnsi="Times New Roman"/>
        <w:bCs/>
        <w:color w:val="A6A6A6" w:themeColor="background1" w:themeShade="A6"/>
        <w:sz w:val="12"/>
        <w:szCs w:val="12"/>
      </w:rPr>
      <w:t xml:space="preserve"> Bugey Sud</w:t>
    </w:r>
    <w:r w:rsidRPr="00FD6E8D">
      <w:rPr>
        <w:rFonts w:ascii="Times New Roman" w:hAnsi="Times New Roman"/>
        <w:b/>
        <w:bCs/>
        <w:color w:val="A6A6A6" w:themeColor="background1" w:themeShade="A6"/>
        <w:sz w:val="12"/>
        <w:szCs w:val="12"/>
      </w:rPr>
      <w:t xml:space="preserve">  </w:t>
    </w:r>
    <w:r w:rsidRPr="00FD6E8D">
      <w:rPr>
        <w:rFonts w:ascii="Times New Roman" w:hAnsi="Times New Roman"/>
        <w:color w:val="A6A6A6" w:themeColor="background1" w:themeShade="A6"/>
        <w:sz w:val="12"/>
        <w:szCs w:val="12"/>
      </w:rPr>
      <w:t xml:space="preserve">– 87 rue de la </w:t>
    </w:r>
    <w:proofErr w:type="spellStart"/>
    <w:r w:rsidRPr="00FD6E8D">
      <w:rPr>
        <w:rFonts w:ascii="Times New Roman" w:hAnsi="Times New Roman"/>
        <w:color w:val="A6A6A6" w:themeColor="background1" w:themeShade="A6"/>
        <w:sz w:val="12"/>
        <w:szCs w:val="12"/>
      </w:rPr>
      <w:t>Picardière</w:t>
    </w:r>
    <w:proofErr w:type="spellEnd"/>
    <w:r w:rsidRPr="00FD6E8D">
      <w:rPr>
        <w:rFonts w:ascii="Times New Roman" w:hAnsi="Times New Roman"/>
        <w:color w:val="A6A6A6" w:themeColor="background1" w:themeShade="A6"/>
        <w:sz w:val="12"/>
        <w:szCs w:val="12"/>
      </w:rPr>
      <w:t xml:space="preserve"> –  01300 VIRIGNIN – Tél : 04 79 81 96 68 – Courriel : bugey.developpement@orange.fr</w:t>
    </w:r>
  </w:p>
  <w:p w14:paraId="74F91C7D" w14:textId="77777777" w:rsidR="00A17737" w:rsidRDefault="00A17737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169D1" w14:textId="77777777" w:rsidR="002714DC" w:rsidRDefault="002714DC" w:rsidP="002D607B">
      <w:r>
        <w:separator/>
      </w:r>
    </w:p>
  </w:footnote>
  <w:footnote w:type="continuationSeparator" w:id="0">
    <w:p w14:paraId="77D53765" w14:textId="77777777" w:rsidR="002714DC" w:rsidRDefault="002714DC" w:rsidP="002D60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87793" w14:textId="77777777" w:rsidR="00A17737" w:rsidRPr="00214F73" w:rsidRDefault="00A17737" w:rsidP="00214F73">
    <w:pPr>
      <w:pStyle w:val="En-tte"/>
      <w:ind w:right="-284"/>
      <w:jc w:val="right"/>
      <w:rPr>
        <w:color w:val="A6A6A6" w:themeColor="background1" w:themeShade="A6"/>
        <w:sz w:val="18"/>
      </w:rPr>
    </w:pPr>
    <w:r w:rsidRPr="00214F73">
      <w:rPr>
        <w:color w:val="A6A6A6" w:themeColor="background1" w:themeShade="A6"/>
        <w:sz w:val="18"/>
      </w:rPr>
      <w:t>Bugey Développement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E7761"/>
    <w:multiLevelType w:val="multilevel"/>
    <w:tmpl w:val="080AB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EF3828"/>
    <w:multiLevelType w:val="hybridMultilevel"/>
    <w:tmpl w:val="5450DB16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0BEA3F70"/>
    <w:multiLevelType w:val="multilevel"/>
    <w:tmpl w:val="F16A0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BF7B15"/>
    <w:multiLevelType w:val="multilevel"/>
    <w:tmpl w:val="37540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C539F3"/>
    <w:multiLevelType w:val="multilevel"/>
    <w:tmpl w:val="D2D0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B615ED"/>
    <w:multiLevelType w:val="multilevel"/>
    <w:tmpl w:val="D5FCC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047E5B"/>
    <w:multiLevelType w:val="multilevel"/>
    <w:tmpl w:val="8A50A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D26016"/>
    <w:multiLevelType w:val="multilevel"/>
    <w:tmpl w:val="01D0F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FC3600"/>
    <w:multiLevelType w:val="hybridMultilevel"/>
    <w:tmpl w:val="8DA0C0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D78E7"/>
    <w:multiLevelType w:val="multilevel"/>
    <w:tmpl w:val="14BE3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EA7183"/>
    <w:multiLevelType w:val="multilevel"/>
    <w:tmpl w:val="E4AE8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A25E36"/>
    <w:multiLevelType w:val="hybridMultilevel"/>
    <w:tmpl w:val="D56888AE"/>
    <w:lvl w:ilvl="0" w:tplc="6F58F6F8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3D977C28"/>
    <w:multiLevelType w:val="hybridMultilevel"/>
    <w:tmpl w:val="51B61ECC"/>
    <w:lvl w:ilvl="0" w:tplc="040C000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13">
    <w:nsid w:val="45E22A10"/>
    <w:multiLevelType w:val="hybridMultilevel"/>
    <w:tmpl w:val="C04C9DF2"/>
    <w:lvl w:ilvl="0" w:tplc="040C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4">
    <w:nsid w:val="47E7216D"/>
    <w:multiLevelType w:val="multilevel"/>
    <w:tmpl w:val="088E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8C224B"/>
    <w:multiLevelType w:val="hybridMultilevel"/>
    <w:tmpl w:val="A8C2C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6E0919"/>
    <w:multiLevelType w:val="hybridMultilevel"/>
    <w:tmpl w:val="765873D2"/>
    <w:lvl w:ilvl="0" w:tplc="FF947D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537B52"/>
    <w:multiLevelType w:val="multilevel"/>
    <w:tmpl w:val="8CFAB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2E6961"/>
    <w:multiLevelType w:val="multilevel"/>
    <w:tmpl w:val="FD902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FB51F1"/>
    <w:multiLevelType w:val="multilevel"/>
    <w:tmpl w:val="A5BA5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4E3CDF"/>
    <w:multiLevelType w:val="multilevel"/>
    <w:tmpl w:val="D9E27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16"/>
  </w:num>
  <w:num w:numId="4">
    <w:abstractNumId w:val="15"/>
  </w:num>
  <w:num w:numId="5">
    <w:abstractNumId w:val="8"/>
  </w:num>
  <w:num w:numId="6">
    <w:abstractNumId w:val="13"/>
  </w:num>
  <w:num w:numId="7">
    <w:abstractNumId w:val="12"/>
  </w:num>
  <w:num w:numId="8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1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">
    <w:abstractNumId w:val="1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">
    <w:abstractNumId w:val="2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>
    <w:abstractNumId w:val="1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B3"/>
    <w:rsid w:val="00001FE0"/>
    <w:rsid w:val="00003FDB"/>
    <w:rsid w:val="00032205"/>
    <w:rsid w:val="000359C2"/>
    <w:rsid w:val="00073A82"/>
    <w:rsid w:val="00081350"/>
    <w:rsid w:val="0008447A"/>
    <w:rsid w:val="000A57CB"/>
    <w:rsid w:val="000C1544"/>
    <w:rsid w:val="000F567F"/>
    <w:rsid w:val="000F688C"/>
    <w:rsid w:val="001358A1"/>
    <w:rsid w:val="0014347D"/>
    <w:rsid w:val="00165926"/>
    <w:rsid w:val="001719B1"/>
    <w:rsid w:val="001C0852"/>
    <w:rsid w:val="001C60B5"/>
    <w:rsid w:val="001C60D1"/>
    <w:rsid w:val="001D0286"/>
    <w:rsid w:val="001D242F"/>
    <w:rsid w:val="001D5B1A"/>
    <w:rsid w:val="001D6026"/>
    <w:rsid w:val="001F5385"/>
    <w:rsid w:val="00214F73"/>
    <w:rsid w:val="00222E28"/>
    <w:rsid w:val="002714DC"/>
    <w:rsid w:val="002737E1"/>
    <w:rsid w:val="00275516"/>
    <w:rsid w:val="00283C76"/>
    <w:rsid w:val="0029449A"/>
    <w:rsid w:val="00297058"/>
    <w:rsid w:val="002A1BBD"/>
    <w:rsid w:val="002D20A1"/>
    <w:rsid w:val="002D607B"/>
    <w:rsid w:val="002F3DCE"/>
    <w:rsid w:val="00324636"/>
    <w:rsid w:val="00326358"/>
    <w:rsid w:val="003345FC"/>
    <w:rsid w:val="003377A6"/>
    <w:rsid w:val="00345396"/>
    <w:rsid w:val="0034613E"/>
    <w:rsid w:val="00350AB5"/>
    <w:rsid w:val="00377472"/>
    <w:rsid w:val="00385C19"/>
    <w:rsid w:val="00386551"/>
    <w:rsid w:val="00386795"/>
    <w:rsid w:val="003D3D0D"/>
    <w:rsid w:val="003D610D"/>
    <w:rsid w:val="003D7018"/>
    <w:rsid w:val="003E254D"/>
    <w:rsid w:val="003E7BD3"/>
    <w:rsid w:val="003F580A"/>
    <w:rsid w:val="00420600"/>
    <w:rsid w:val="00422A5D"/>
    <w:rsid w:val="004241D3"/>
    <w:rsid w:val="00436DD4"/>
    <w:rsid w:val="00443333"/>
    <w:rsid w:val="00456644"/>
    <w:rsid w:val="004600BB"/>
    <w:rsid w:val="00481D93"/>
    <w:rsid w:val="004A3D24"/>
    <w:rsid w:val="004A47EF"/>
    <w:rsid w:val="004B2633"/>
    <w:rsid w:val="004B5582"/>
    <w:rsid w:val="004B7F7A"/>
    <w:rsid w:val="004C356D"/>
    <w:rsid w:val="004C3A0F"/>
    <w:rsid w:val="004C5D6E"/>
    <w:rsid w:val="004D41AB"/>
    <w:rsid w:val="004D56E1"/>
    <w:rsid w:val="004E2885"/>
    <w:rsid w:val="00524859"/>
    <w:rsid w:val="00533703"/>
    <w:rsid w:val="00537FE8"/>
    <w:rsid w:val="00546E97"/>
    <w:rsid w:val="00552C44"/>
    <w:rsid w:val="005560F1"/>
    <w:rsid w:val="005901CF"/>
    <w:rsid w:val="005D2473"/>
    <w:rsid w:val="005F2E85"/>
    <w:rsid w:val="006003EE"/>
    <w:rsid w:val="00612402"/>
    <w:rsid w:val="00617DA1"/>
    <w:rsid w:val="00624303"/>
    <w:rsid w:val="0063386A"/>
    <w:rsid w:val="00641404"/>
    <w:rsid w:val="006479B9"/>
    <w:rsid w:val="00657AF5"/>
    <w:rsid w:val="00692154"/>
    <w:rsid w:val="00696DFB"/>
    <w:rsid w:val="006B75CA"/>
    <w:rsid w:val="006D3234"/>
    <w:rsid w:val="006D542A"/>
    <w:rsid w:val="006D7859"/>
    <w:rsid w:val="00701FE3"/>
    <w:rsid w:val="007048A8"/>
    <w:rsid w:val="007063AD"/>
    <w:rsid w:val="00710475"/>
    <w:rsid w:val="00713482"/>
    <w:rsid w:val="00713B16"/>
    <w:rsid w:val="00720229"/>
    <w:rsid w:val="0072156C"/>
    <w:rsid w:val="00744708"/>
    <w:rsid w:val="00750EFF"/>
    <w:rsid w:val="00754715"/>
    <w:rsid w:val="00765B76"/>
    <w:rsid w:val="0076765A"/>
    <w:rsid w:val="007826B5"/>
    <w:rsid w:val="007963FD"/>
    <w:rsid w:val="007A7453"/>
    <w:rsid w:val="007E1CF3"/>
    <w:rsid w:val="007E4811"/>
    <w:rsid w:val="007E57DA"/>
    <w:rsid w:val="0083040F"/>
    <w:rsid w:val="00837B63"/>
    <w:rsid w:val="00864435"/>
    <w:rsid w:val="00884701"/>
    <w:rsid w:val="008A403C"/>
    <w:rsid w:val="008A5010"/>
    <w:rsid w:val="008B1192"/>
    <w:rsid w:val="008B2491"/>
    <w:rsid w:val="008D5CDD"/>
    <w:rsid w:val="008E2A59"/>
    <w:rsid w:val="008E3B6A"/>
    <w:rsid w:val="009007C2"/>
    <w:rsid w:val="009035B0"/>
    <w:rsid w:val="00907850"/>
    <w:rsid w:val="009150DA"/>
    <w:rsid w:val="0092131E"/>
    <w:rsid w:val="009358C2"/>
    <w:rsid w:val="00945970"/>
    <w:rsid w:val="0095572E"/>
    <w:rsid w:val="009557B1"/>
    <w:rsid w:val="00961CEC"/>
    <w:rsid w:val="00963B18"/>
    <w:rsid w:val="00964940"/>
    <w:rsid w:val="00966E44"/>
    <w:rsid w:val="00992222"/>
    <w:rsid w:val="009A7803"/>
    <w:rsid w:val="009B1FB8"/>
    <w:rsid w:val="009B2F70"/>
    <w:rsid w:val="009C23B5"/>
    <w:rsid w:val="009E3EC8"/>
    <w:rsid w:val="009E4324"/>
    <w:rsid w:val="00A06199"/>
    <w:rsid w:val="00A17737"/>
    <w:rsid w:val="00A31F04"/>
    <w:rsid w:val="00A337FF"/>
    <w:rsid w:val="00A52000"/>
    <w:rsid w:val="00A62415"/>
    <w:rsid w:val="00A7591F"/>
    <w:rsid w:val="00A812C9"/>
    <w:rsid w:val="00A829A7"/>
    <w:rsid w:val="00A85F73"/>
    <w:rsid w:val="00A91E68"/>
    <w:rsid w:val="00AA53E9"/>
    <w:rsid w:val="00AB29FF"/>
    <w:rsid w:val="00AF45BE"/>
    <w:rsid w:val="00B31DBC"/>
    <w:rsid w:val="00B3330A"/>
    <w:rsid w:val="00B5744F"/>
    <w:rsid w:val="00B61AAB"/>
    <w:rsid w:val="00B634F1"/>
    <w:rsid w:val="00B63696"/>
    <w:rsid w:val="00B659E9"/>
    <w:rsid w:val="00B85A02"/>
    <w:rsid w:val="00B93227"/>
    <w:rsid w:val="00BC14B3"/>
    <w:rsid w:val="00BC4311"/>
    <w:rsid w:val="00BD5C32"/>
    <w:rsid w:val="00BE3286"/>
    <w:rsid w:val="00BE51B9"/>
    <w:rsid w:val="00C22556"/>
    <w:rsid w:val="00C231D6"/>
    <w:rsid w:val="00C25FE8"/>
    <w:rsid w:val="00C3232A"/>
    <w:rsid w:val="00C51996"/>
    <w:rsid w:val="00C705EF"/>
    <w:rsid w:val="00C71353"/>
    <w:rsid w:val="00C71D96"/>
    <w:rsid w:val="00C841D9"/>
    <w:rsid w:val="00CA4C07"/>
    <w:rsid w:val="00CA5308"/>
    <w:rsid w:val="00CB28A8"/>
    <w:rsid w:val="00CC1776"/>
    <w:rsid w:val="00D01922"/>
    <w:rsid w:val="00D23CE6"/>
    <w:rsid w:val="00D3086D"/>
    <w:rsid w:val="00D372A0"/>
    <w:rsid w:val="00D42F15"/>
    <w:rsid w:val="00D534CF"/>
    <w:rsid w:val="00D5787F"/>
    <w:rsid w:val="00D61C0C"/>
    <w:rsid w:val="00D70F97"/>
    <w:rsid w:val="00D87147"/>
    <w:rsid w:val="00DA6472"/>
    <w:rsid w:val="00DB498A"/>
    <w:rsid w:val="00DC2CE5"/>
    <w:rsid w:val="00DE1D31"/>
    <w:rsid w:val="00E13412"/>
    <w:rsid w:val="00E37F83"/>
    <w:rsid w:val="00E425C4"/>
    <w:rsid w:val="00E44817"/>
    <w:rsid w:val="00E52ED0"/>
    <w:rsid w:val="00E65C06"/>
    <w:rsid w:val="00E81AED"/>
    <w:rsid w:val="00EA2717"/>
    <w:rsid w:val="00EC4173"/>
    <w:rsid w:val="00EE5DD1"/>
    <w:rsid w:val="00EF699F"/>
    <w:rsid w:val="00F406AE"/>
    <w:rsid w:val="00F40AC4"/>
    <w:rsid w:val="00F67228"/>
    <w:rsid w:val="00FA4A4F"/>
    <w:rsid w:val="00FD6E8D"/>
    <w:rsid w:val="00FF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606D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D01922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unhideWhenUsed/>
    <w:rsid w:val="001C60B5"/>
    <w:pPr>
      <w:framePr w:w="5785" w:h="2056" w:hSpace="141" w:wrap="around" w:vAnchor="text" w:hAnchor="page" w:x="5467" w:y="185"/>
      <w:ind w:left="851"/>
    </w:pPr>
    <w:rPr>
      <w:rFonts w:ascii="Arial" w:hAnsi="Arial" w:cs="Arial"/>
      <w:b/>
      <w:bCs/>
      <w:lang w:val="fr-CA" w:eastAsia="ko-KR"/>
    </w:rPr>
  </w:style>
  <w:style w:type="character" w:customStyle="1" w:styleId="RetraitcorpsdetexteCar">
    <w:name w:val="Retrait corps de texte Car"/>
    <w:basedOn w:val="Policepardfaut"/>
    <w:link w:val="Retraitcorpsdetexte"/>
    <w:rsid w:val="001C60B5"/>
    <w:rPr>
      <w:rFonts w:ascii="Arial" w:hAnsi="Arial" w:cs="Arial"/>
      <w:b/>
      <w:bCs/>
      <w:sz w:val="24"/>
      <w:szCs w:val="24"/>
      <w:lang w:val="fr-CA" w:eastAsia="ko-KR"/>
    </w:rPr>
  </w:style>
  <w:style w:type="paragraph" w:styleId="Pieddepage">
    <w:name w:val="footer"/>
    <w:basedOn w:val="Normal"/>
    <w:link w:val="PieddepageCar"/>
    <w:uiPriority w:val="99"/>
    <w:unhideWhenUsed/>
    <w:rsid w:val="00F406A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F406AE"/>
    <w:rPr>
      <w:rFonts w:ascii="Calibri" w:eastAsia="Calibri" w:hAnsi="Calibri"/>
      <w:sz w:val="22"/>
      <w:szCs w:val="22"/>
      <w:lang w:eastAsia="en-US"/>
    </w:rPr>
  </w:style>
  <w:style w:type="paragraph" w:styleId="En-tte">
    <w:name w:val="header"/>
    <w:basedOn w:val="Normal"/>
    <w:link w:val="En-tteCar"/>
    <w:rsid w:val="002D607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D607B"/>
    <w:rPr>
      <w:sz w:val="24"/>
      <w:szCs w:val="24"/>
    </w:rPr>
  </w:style>
  <w:style w:type="character" w:styleId="Marquedannotation">
    <w:name w:val="annotation reference"/>
    <w:basedOn w:val="Policepardfaut"/>
    <w:semiHidden/>
    <w:unhideWhenUsed/>
    <w:rsid w:val="00CA530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CA530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CA530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A530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A5308"/>
    <w:rPr>
      <w:b/>
      <w:bCs/>
    </w:rPr>
  </w:style>
  <w:style w:type="paragraph" w:customStyle="1" w:styleId="Default">
    <w:name w:val="Default"/>
    <w:rsid w:val="0083040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ienhypertexte">
    <w:name w:val="Hyperlink"/>
    <w:basedOn w:val="Policepardfaut"/>
    <w:unhideWhenUsed/>
    <w:rsid w:val="00EF699F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D3D0D"/>
    <w:pPr>
      <w:ind w:left="720"/>
      <w:contextualSpacing/>
    </w:pPr>
  </w:style>
  <w:style w:type="character" w:customStyle="1" w:styleId="st">
    <w:name w:val="st"/>
    <w:basedOn w:val="Policepardfaut"/>
    <w:rsid w:val="009A7803"/>
  </w:style>
  <w:style w:type="paragraph" w:styleId="NormalWeb">
    <w:name w:val="Normal (Web)"/>
    <w:basedOn w:val="Normal"/>
    <w:uiPriority w:val="99"/>
    <w:semiHidden/>
    <w:unhideWhenUsed/>
    <w:rsid w:val="009B2F70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character" w:styleId="lev">
    <w:name w:val="Strong"/>
    <w:basedOn w:val="Policepardfaut"/>
    <w:uiPriority w:val="22"/>
    <w:qFormat/>
    <w:rsid w:val="009B2F70"/>
    <w:rPr>
      <w:b/>
      <w:bCs/>
    </w:rPr>
  </w:style>
  <w:style w:type="character" w:customStyle="1" w:styleId="xbe">
    <w:name w:val="_xbe"/>
    <w:basedOn w:val="Policepardfaut"/>
    <w:rsid w:val="00D372A0"/>
  </w:style>
  <w:style w:type="paragraph" w:styleId="Sous-titre">
    <w:name w:val="Subtitle"/>
    <w:basedOn w:val="Normal"/>
    <w:next w:val="Normal"/>
    <w:link w:val="Sous-titreCar"/>
    <w:qFormat/>
    <w:rsid w:val="003461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rsid w:val="003461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D01922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unhideWhenUsed/>
    <w:rsid w:val="001C60B5"/>
    <w:pPr>
      <w:framePr w:w="5785" w:h="2056" w:hSpace="141" w:wrap="around" w:vAnchor="text" w:hAnchor="page" w:x="5467" w:y="185"/>
      <w:ind w:left="851"/>
    </w:pPr>
    <w:rPr>
      <w:rFonts w:ascii="Arial" w:hAnsi="Arial" w:cs="Arial"/>
      <w:b/>
      <w:bCs/>
      <w:lang w:val="fr-CA" w:eastAsia="ko-KR"/>
    </w:rPr>
  </w:style>
  <w:style w:type="character" w:customStyle="1" w:styleId="RetraitcorpsdetexteCar">
    <w:name w:val="Retrait corps de texte Car"/>
    <w:basedOn w:val="Policepardfaut"/>
    <w:link w:val="Retraitcorpsdetexte"/>
    <w:rsid w:val="001C60B5"/>
    <w:rPr>
      <w:rFonts w:ascii="Arial" w:hAnsi="Arial" w:cs="Arial"/>
      <w:b/>
      <w:bCs/>
      <w:sz w:val="24"/>
      <w:szCs w:val="24"/>
      <w:lang w:val="fr-CA" w:eastAsia="ko-KR"/>
    </w:rPr>
  </w:style>
  <w:style w:type="paragraph" w:styleId="Pieddepage">
    <w:name w:val="footer"/>
    <w:basedOn w:val="Normal"/>
    <w:link w:val="PieddepageCar"/>
    <w:uiPriority w:val="99"/>
    <w:unhideWhenUsed/>
    <w:rsid w:val="00F406AE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F406AE"/>
    <w:rPr>
      <w:rFonts w:ascii="Calibri" w:eastAsia="Calibri" w:hAnsi="Calibri"/>
      <w:sz w:val="22"/>
      <w:szCs w:val="22"/>
      <w:lang w:eastAsia="en-US"/>
    </w:rPr>
  </w:style>
  <w:style w:type="paragraph" w:styleId="En-tte">
    <w:name w:val="header"/>
    <w:basedOn w:val="Normal"/>
    <w:link w:val="En-tteCar"/>
    <w:rsid w:val="002D607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D607B"/>
    <w:rPr>
      <w:sz w:val="24"/>
      <w:szCs w:val="24"/>
    </w:rPr>
  </w:style>
  <w:style w:type="character" w:styleId="Marquedannotation">
    <w:name w:val="annotation reference"/>
    <w:basedOn w:val="Policepardfaut"/>
    <w:semiHidden/>
    <w:unhideWhenUsed/>
    <w:rsid w:val="00CA530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CA530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CA530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A530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A5308"/>
    <w:rPr>
      <w:b/>
      <w:bCs/>
    </w:rPr>
  </w:style>
  <w:style w:type="paragraph" w:customStyle="1" w:styleId="Default">
    <w:name w:val="Default"/>
    <w:rsid w:val="0083040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ienhypertexte">
    <w:name w:val="Hyperlink"/>
    <w:basedOn w:val="Policepardfaut"/>
    <w:unhideWhenUsed/>
    <w:rsid w:val="00EF699F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D3D0D"/>
    <w:pPr>
      <w:ind w:left="720"/>
      <w:contextualSpacing/>
    </w:pPr>
  </w:style>
  <w:style w:type="character" w:customStyle="1" w:styleId="st">
    <w:name w:val="st"/>
    <w:basedOn w:val="Policepardfaut"/>
    <w:rsid w:val="009A7803"/>
  </w:style>
  <w:style w:type="paragraph" w:styleId="NormalWeb">
    <w:name w:val="Normal (Web)"/>
    <w:basedOn w:val="Normal"/>
    <w:uiPriority w:val="99"/>
    <w:semiHidden/>
    <w:unhideWhenUsed/>
    <w:rsid w:val="009B2F70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character" w:styleId="lev">
    <w:name w:val="Strong"/>
    <w:basedOn w:val="Policepardfaut"/>
    <w:uiPriority w:val="22"/>
    <w:qFormat/>
    <w:rsid w:val="009B2F70"/>
    <w:rPr>
      <w:b/>
      <w:bCs/>
    </w:rPr>
  </w:style>
  <w:style w:type="character" w:customStyle="1" w:styleId="xbe">
    <w:name w:val="_xbe"/>
    <w:basedOn w:val="Policepardfaut"/>
    <w:rsid w:val="00D372A0"/>
  </w:style>
  <w:style w:type="paragraph" w:styleId="Sous-titre">
    <w:name w:val="Subtitle"/>
    <w:basedOn w:val="Normal"/>
    <w:next w:val="Normal"/>
    <w:link w:val="Sous-titreCar"/>
    <w:qFormat/>
    <w:rsid w:val="003461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rsid w:val="003461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5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hyperlink" Target="http://www.bugey-developpement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729</Words>
  <Characters>4010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CIAT</Company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cose</dc:creator>
  <cp:lastModifiedBy>2H+M - Copyright</cp:lastModifiedBy>
  <cp:revision>2</cp:revision>
  <cp:lastPrinted>2018-01-10T14:13:00Z</cp:lastPrinted>
  <dcterms:created xsi:type="dcterms:W3CDTF">2018-01-17T07:31:00Z</dcterms:created>
  <dcterms:modified xsi:type="dcterms:W3CDTF">2018-01-17T07:31:00Z</dcterms:modified>
</cp:coreProperties>
</file>